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intelligence2.xml" ContentType="application/vnd.ms-office.intelligence2+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2D34C" w14:textId="77777777" w:rsidR="008B30A6" w:rsidRPr="008B30A6" w:rsidRDefault="008B30A6" w:rsidP="008B30A6">
      <w:pPr>
        <w:overflowPunct w:val="0"/>
        <w:autoSpaceDE w:val="0"/>
        <w:autoSpaceDN w:val="0"/>
        <w:adjustRightInd w:val="0"/>
        <w:spacing w:after="0" w:line="240" w:lineRule="auto"/>
        <w:jc w:val="center"/>
        <w:textAlignment w:val="baseline"/>
        <w:rPr>
          <w:rFonts w:ascii="Arial" w:eastAsia="Times New Roman" w:hAnsi="Arial" w:cs="Arial"/>
          <w:b/>
          <w:sz w:val="24"/>
          <w:szCs w:val="20"/>
        </w:rPr>
      </w:pPr>
      <w:r w:rsidRPr="008B30A6">
        <w:rPr>
          <w:rFonts w:ascii="Arial" w:eastAsia="Times New Roman" w:hAnsi="Arial" w:cs="Arial"/>
          <w:b/>
          <w:sz w:val="24"/>
          <w:szCs w:val="20"/>
        </w:rPr>
        <w:t>JOB DESCRIPTION</w:t>
      </w:r>
    </w:p>
    <w:p w14:paraId="672A6659" w14:textId="77777777" w:rsidR="008B30A6" w:rsidRPr="008B30A6" w:rsidRDefault="008B30A6" w:rsidP="008B30A6">
      <w:pPr>
        <w:overflowPunct w:val="0"/>
        <w:autoSpaceDE w:val="0"/>
        <w:autoSpaceDN w:val="0"/>
        <w:adjustRightInd w:val="0"/>
        <w:spacing w:after="0" w:line="240" w:lineRule="auto"/>
        <w:jc w:val="center"/>
        <w:textAlignment w:val="baseline"/>
        <w:rPr>
          <w:rFonts w:ascii="Arial" w:eastAsia="Times New Roman" w:hAnsi="Arial" w:cs="Arial"/>
          <w:sz w:val="24"/>
          <w:szCs w:val="20"/>
        </w:rPr>
      </w:pPr>
    </w:p>
    <w:p w14:paraId="0A37501D" w14:textId="77777777" w:rsidR="008B30A6" w:rsidRPr="008B30A6" w:rsidRDefault="008B30A6" w:rsidP="008B30A6">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31CF87B4" w14:textId="68E6AEC4" w:rsidR="008B30A6" w:rsidRPr="008B30A6" w:rsidRDefault="008B30A6" w:rsidP="008B30A6">
      <w:pPr>
        <w:overflowPunct w:val="0"/>
        <w:autoSpaceDE w:val="0"/>
        <w:autoSpaceDN w:val="0"/>
        <w:adjustRightInd w:val="0"/>
        <w:spacing w:after="0" w:line="240" w:lineRule="auto"/>
        <w:jc w:val="both"/>
        <w:textAlignment w:val="baseline"/>
        <w:rPr>
          <w:rFonts w:ascii="Arial" w:eastAsia="Times New Roman" w:hAnsi="Arial" w:cs="Arial"/>
          <w:sz w:val="24"/>
          <w:szCs w:val="20"/>
        </w:rPr>
      </w:pPr>
      <w:r w:rsidRPr="008B30A6">
        <w:rPr>
          <w:rFonts w:ascii="Arial" w:eastAsia="Times New Roman" w:hAnsi="Arial" w:cs="Arial"/>
          <w:b/>
          <w:sz w:val="24"/>
          <w:szCs w:val="20"/>
        </w:rPr>
        <w:t>JOB TITLE</w:t>
      </w:r>
      <w:r w:rsidR="00E401C9">
        <w:rPr>
          <w:rFonts w:ascii="Arial" w:eastAsia="Times New Roman" w:hAnsi="Arial" w:cs="Arial"/>
          <w:sz w:val="24"/>
          <w:szCs w:val="20"/>
        </w:rPr>
        <w:t xml:space="preserve">:  </w:t>
      </w:r>
      <w:r w:rsidR="00E401C9">
        <w:rPr>
          <w:rFonts w:ascii="Arial" w:eastAsia="Times New Roman" w:hAnsi="Arial" w:cs="Arial"/>
          <w:sz w:val="24"/>
          <w:szCs w:val="20"/>
        </w:rPr>
        <w:tab/>
      </w:r>
      <w:r w:rsidR="00E401C9">
        <w:rPr>
          <w:rFonts w:ascii="Arial" w:eastAsia="Times New Roman" w:hAnsi="Arial" w:cs="Arial"/>
          <w:sz w:val="24"/>
          <w:szCs w:val="20"/>
        </w:rPr>
        <w:tab/>
        <w:t>Director of Human Resources</w:t>
      </w:r>
    </w:p>
    <w:p w14:paraId="68879005" w14:textId="2F9D5B89" w:rsidR="008B30A6" w:rsidRPr="008B30A6" w:rsidRDefault="008B30A6" w:rsidP="008B30A6">
      <w:pPr>
        <w:overflowPunct w:val="0"/>
        <w:autoSpaceDE w:val="0"/>
        <w:autoSpaceDN w:val="0"/>
        <w:adjustRightInd w:val="0"/>
        <w:spacing w:after="0" w:line="240" w:lineRule="auto"/>
        <w:jc w:val="both"/>
        <w:textAlignment w:val="baseline"/>
        <w:rPr>
          <w:rFonts w:ascii="Arial" w:eastAsia="Times New Roman" w:hAnsi="Arial" w:cs="Arial"/>
          <w:sz w:val="24"/>
          <w:szCs w:val="20"/>
        </w:rPr>
      </w:pPr>
      <w:r w:rsidRPr="008B30A6">
        <w:rPr>
          <w:rFonts w:ascii="Arial" w:eastAsia="Times New Roman" w:hAnsi="Arial" w:cs="Arial"/>
          <w:b/>
          <w:sz w:val="24"/>
          <w:szCs w:val="20"/>
        </w:rPr>
        <w:t>DEPARTMENT</w:t>
      </w:r>
      <w:r w:rsidR="00164504">
        <w:rPr>
          <w:rFonts w:ascii="Arial" w:eastAsia="Times New Roman" w:hAnsi="Arial" w:cs="Arial"/>
          <w:sz w:val="24"/>
          <w:szCs w:val="20"/>
        </w:rPr>
        <w:t>:</w:t>
      </w:r>
      <w:r w:rsidR="0071751C">
        <w:rPr>
          <w:rFonts w:ascii="Arial" w:eastAsia="Times New Roman" w:hAnsi="Arial" w:cs="Arial"/>
          <w:sz w:val="24"/>
          <w:szCs w:val="20"/>
        </w:rPr>
        <w:t xml:space="preserve"> </w:t>
      </w:r>
      <w:r w:rsidR="00A0307B">
        <w:rPr>
          <w:rFonts w:ascii="Arial" w:eastAsia="Times New Roman" w:hAnsi="Arial" w:cs="Arial"/>
          <w:sz w:val="24"/>
          <w:szCs w:val="20"/>
        </w:rPr>
        <w:tab/>
      </w:r>
      <w:r w:rsidR="00E401C9">
        <w:rPr>
          <w:rFonts w:ascii="Arial" w:eastAsia="Times New Roman" w:hAnsi="Arial" w:cs="Arial"/>
          <w:sz w:val="24"/>
          <w:szCs w:val="20"/>
        </w:rPr>
        <w:t>Human Resources</w:t>
      </w:r>
      <w:r w:rsidR="00164504">
        <w:rPr>
          <w:rFonts w:ascii="Arial" w:eastAsia="Times New Roman" w:hAnsi="Arial" w:cs="Arial"/>
          <w:sz w:val="24"/>
          <w:szCs w:val="20"/>
        </w:rPr>
        <w:tab/>
      </w:r>
    </w:p>
    <w:p w14:paraId="10C2F895" w14:textId="2672E677" w:rsidR="008B30A6" w:rsidRPr="008B30A6" w:rsidRDefault="008B30A6" w:rsidP="008B30A6">
      <w:pPr>
        <w:overflowPunct w:val="0"/>
        <w:autoSpaceDE w:val="0"/>
        <w:autoSpaceDN w:val="0"/>
        <w:adjustRightInd w:val="0"/>
        <w:spacing w:after="0" w:line="240" w:lineRule="auto"/>
        <w:jc w:val="both"/>
        <w:textAlignment w:val="baseline"/>
        <w:rPr>
          <w:rFonts w:ascii="Arial" w:eastAsia="Times New Roman" w:hAnsi="Arial" w:cs="Arial"/>
          <w:sz w:val="24"/>
          <w:szCs w:val="20"/>
        </w:rPr>
      </w:pPr>
      <w:r w:rsidRPr="008B30A6">
        <w:rPr>
          <w:rFonts w:ascii="Arial" w:eastAsia="Times New Roman" w:hAnsi="Arial" w:cs="Arial"/>
          <w:b/>
          <w:sz w:val="24"/>
          <w:szCs w:val="20"/>
        </w:rPr>
        <w:t>REPORTS TO</w:t>
      </w:r>
      <w:r w:rsidRPr="008B30A6">
        <w:rPr>
          <w:rFonts w:ascii="Arial" w:eastAsia="Times New Roman" w:hAnsi="Arial" w:cs="Arial"/>
          <w:sz w:val="24"/>
          <w:szCs w:val="20"/>
        </w:rPr>
        <w:t>:</w:t>
      </w:r>
      <w:r w:rsidR="0071751C">
        <w:rPr>
          <w:rFonts w:ascii="Arial" w:eastAsia="Times New Roman" w:hAnsi="Arial" w:cs="Arial"/>
          <w:sz w:val="24"/>
          <w:szCs w:val="20"/>
        </w:rPr>
        <w:t xml:space="preserve"> </w:t>
      </w:r>
      <w:r w:rsidR="00A0307B">
        <w:rPr>
          <w:rFonts w:ascii="Arial" w:eastAsia="Times New Roman" w:hAnsi="Arial" w:cs="Arial"/>
          <w:sz w:val="24"/>
          <w:szCs w:val="20"/>
        </w:rPr>
        <w:tab/>
      </w:r>
      <w:r w:rsidR="00E401C9">
        <w:rPr>
          <w:rFonts w:ascii="Arial" w:eastAsia="Times New Roman" w:hAnsi="Arial" w:cs="Arial"/>
          <w:sz w:val="24"/>
          <w:szCs w:val="20"/>
        </w:rPr>
        <w:t>Chief Operating Officer</w:t>
      </w:r>
    </w:p>
    <w:p w14:paraId="6A05A809" w14:textId="77777777" w:rsidR="008B30A6" w:rsidRPr="008B30A6" w:rsidRDefault="008B30A6" w:rsidP="008B30A6">
      <w:pPr>
        <w:pBdr>
          <w:bottom w:val="single" w:sz="12" w:space="1" w:color="auto"/>
        </w:pBd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5A39BBE3" w14:textId="77777777" w:rsidR="008B30A6" w:rsidRPr="008B30A6" w:rsidRDefault="008B30A6" w:rsidP="008B30A6">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6830F0DF" w14:textId="0F749ECD" w:rsidR="008B30A6" w:rsidRDefault="00C55D14" w:rsidP="008B30A6">
      <w:pPr>
        <w:overflowPunct w:val="0"/>
        <w:autoSpaceDE w:val="0"/>
        <w:autoSpaceDN w:val="0"/>
        <w:adjustRightInd w:val="0"/>
        <w:spacing w:after="0" w:line="240" w:lineRule="auto"/>
        <w:jc w:val="both"/>
        <w:textAlignment w:val="baseline"/>
        <w:rPr>
          <w:rFonts w:ascii="Arial" w:eastAsia="Times New Roman" w:hAnsi="Arial" w:cs="Arial"/>
          <w:b/>
          <w:sz w:val="24"/>
          <w:szCs w:val="20"/>
        </w:rPr>
      </w:pPr>
      <w:r>
        <w:rPr>
          <w:rFonts w:ascii="Arial" w:eastAsia="Times New Roman" w:hAnsi="Arial" w:cs="Arial"/>
          <w:b/>
          <w:sz w:val="24"/>
          <w:szCs w:val="20"/>
        </w:rPr>
        <w:t>POSITION SUMMARY</w:t>
      </w:r>
      <w:r w:rsidR="00046896">
        <w:rPr>
          <w:rFonts w:ascii="Arial" w:eastAsia="Times New Roman" w:hAnsi="Arial" w:cs="Arial"/>
          <w:b/>
          <w:sz w:val="24"/>
          <w:szCs w:val="20"/>
        </w:rPr>
        <w:t>:</w:t>
      </w:r>
    </w:p>
    <w:p w14:paraId="07FCD938" w14:textId="77777777" w:rsidR="00E401C9" w:rsidRDefault="00E401C9" w:rsidP="008B30A6">
      <w:pPr>
        <w:overflowPunct w:val="0"/>
        <w:autoSpaceDE w:val="0"/>
        <w:autoSpaceDN w:val="0"/>
        <w:adjustRightInd w:val="0"/>
        <w:spacing w:after="0" w:line="240" w:lineRule="auto"/>
        <w:jc w:val="both"/>
        <w:textAlignment w:val="baseline"/>
        <w:rPr>
          <w:rFonts w:ascii="Arial" w:eastAsia="Times New Roman" w:hAnsi="Arial" w:cs="Arial"/>
          <w:b/>
          <w:sz w:val="24"/>
          <w:szCs w:val="20"/>
        </w:rPr>
      </w:pPr>
    </w:p>
    <w:p w14:paraId="01A5BD46" w14:textId="77777777" w:rsidR="00E401C9" w:rsidRPr="00E401C9" w:rsidRDefault="00E401C9" w:rsidP="00E401C9">
      <w:pPr>
        <w:overflowPunct w:val="0"/>
        <w:autoSpaceDE w:val="0"/>
        <w:autoSpaceDN w:val="0"/>
        <w:adjustRightInd w:val="0"/>
        <w:spacing w:after="0" w:line="240" w:lineRule="auto"/>
        <w:jc w:val="both"/>
        <w:textAlignment w:val="baseline"/>
        <w:rPr>
          <w:rFonts w:ascii="Arial" w:eastAsia="Times New Roman" w:hAnsi="Arial" w:cs="Arial"/>
          <w:sz w:val="24"/>
          <w:szCs w:val="20"/>
        </w:rPr>
      </w:pPr>
      <w:r w:rsidRPr="00E401C9">
        <w:rPr>
          <w:rFonts w:ascii="Arial" w:eastAsia="Times New Roman" w:hAnsi="Arial" w:cs="Arial"/>
          <w:sz w:val="24"/>
          <w:szCs w:val="20"/>
        </w:rPr>
        <w:t>The Director of Human Resources is responsible for all Human Resources policies and programs covering employment, payroll, compensation, benefits, performance management, employee relations, recruiting and retention, and compliance with all applicable federal, state and local laws. In addition, the Director of Human Resources is responsible for building a positive internal culture among all staff and musicians.</w:t>
      </w:r>
    </w:p>
    <w:p w14:paraId="747B6D51" w14:textId="77777777" w:rsidR="002D0E1B" w:rsidRPr="008B30A6" w:rsidRDefault="002D0E1B" w:rsidP="008B30A6">
      <w:pPr>
        <w:overflowPunct w:val="0"/>
        <w:autoSpaceDE w:val="0"/>
        <w:autoSpaceDN w:val="0"/>
        <w:adjustRightInd w:val="0"/>
        <w:spacing w:after="0" w:line="240" w:lineRule="auto"/>
        <w:jc w:val="both"/>
        <w:textAlignment w:val="baseline"/>
        <w:rPr>
          <w:rFonts w:ascii="Arial" w:eastAsia="Times New Roman" w:hAnsi="Arial" w:cs="Arial"/>
          <w:sz w:val="24"/>
          <w:szCs w:val="20"/>
        </w:rPr>
      </w:pPr>
    </w:p>
    <w:p w14:paraId="585CB245" w14:textId="40BFEF46" w:rsidR="008B30A6" w:rsidRDefault="48FE3A58" w:rsidP="12D4461A">
      <w:pPr>
        <w:overflowPunct w:val="0"/>
        <w:autoSpaceDE w:val="0"/>
        <w:autoSpaceDN w:val="0"/>
        <w:adjustRightInd w:val="0"/>
        <w:spacing w:after="0" w:line="240" w:lineRule="auto"/>
        <w:jc w:val="both"/>
        <w:textAlignment w:val="baseline"/>
        <w:rPr>
          <w:rFonts w:ascii="Arial" w:eastAsia="Times New Roman" w:hAnsi="Arial" w:cs="Arial"/>
          <w:b/>
          <w:bCs/>
          <w:sz w:val="24"/>
          <w:szCs w:val="24"/>
        </w:rPr>
      </w:pPr>
      <w:r w:rsidRPr="48FE3A58">
        <w:rPr>
          <w:rFonts w:ascii="Arial" w:eastAsia="Times New Roman" w:hAnsi="Arial" w:cs="Arial"/>
          <w:b/>
          <w:bCs/>
          <w:sz w:val="24"/>
          <w:szCs w:val="24"/>
        </w:rPr>
        <w:t>REPRESENTATIVE DUTIES AND RESPONSIBILITIES:</w:t>
      </w:r>
    </w:p>
    <w:p w14:paraId="19C3637A" w14:textId="65FA80AC" w:rsidR="00E401C9" w:rsidRDefault="00E401C9" w:rsidP="00E401C9">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sidRPr="00E401C9">
        <w:rPr>
          <w:rFonts w:ascii="Arial" w:eastAsia="Times New Roman" w:hAnsi="Arial" w:cs="Arial"/>
          <w:sz w:val="24"/>
          <w:szCs w:val="24"/>
        </w:rPr>
        <w:t>Aligns HR policies and programs with the ISO’s strategic plan.</w:t>
      </w:r>
    </w:p>
    <w:p w14:paraId="5627244B" w14:textId="1B216715" w:rsidR="00025F00" w:rsidRPr="00E401C9" w:rsidRDefault="00025F00" w:rsidP="00E401C9">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Provides leadership to the Human Resources Generalist &amp; Wellness Advocate responsible for all payroll &amp; benefits administration.</w:t>
      </w:r>
      <w:bookmarkStart w:id="0" w:name="_GoBack"/>
      <w:bookmarkEnd w:id="0"/>
    </w:p>
    <w:p w14:paraId="77CC0201" w14:textId="77777777" w:rsidR="00E401C9" w:rsidRPr="00E401C9" w:rsidRDefault="00E401C9" w:rsidP="00E401C9">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sidRPr="00E401C9">
        <w:rPr>
          <w:rFonts w:ascii="Arial" w:eastAsia="Times New Roman" w:hAnsi="Arial" w:cs="Arial"/>
          <w:sz w:val="24"/>
          <w:szCs w:val="24"/>
        </w:rPr>
        <w:t>Oversees and approves all areas of payroll including bi-weekly payrolls, annual W-2’s, benefits deductions, and taxes.</w:t>
      </w:r>
    </w:p>
    <w:p w14:paraId="6875D387" w14:textId="77777777" w:rsidR="00E401C9" w:rsidRPr="00E401C9" w:rsidRDefault="00E401C9" w:rsidP="00E401C9">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sidRPr="00E401C9">
        <w:rPr>
          <w:rFonts w:ascii="Arial" w:eastAsia="Times New Roman" w:hAnsi="Arial" w:cs="Arial"/>
          <w:sz w:val="24"/>
          <w:szCs w:val="24"/>
        </w:rPr>
        <w:t>Manages and coordinates third party and vendor relationships including benefit advisors, 403b and Pension plan administrators, and healthcare providers.</w:t>
      </w:r>
    </w:p>
    <w:p w14:paraId="0B40C2EE" w14:textId="77777777" w:rsidR="00E401C9" w:rsidRPr="00E401C9" w:rsidRDefault="00E401C9" w:rsidP="00E401C9">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sidRPr="00E401C9">
        <w:rPr>
          <w:rFonts w:ascii="Arial" w:eastAsia="Times New Roman" w:hAnsi="Arial" w:cs="Arial"/>
          <w:sz w:val="24"/>
          <w:szCs w:val="24"/>
        </w:rPr>
        <w:t>Builds a positive work culture through effective communication, employee recognition, and cross-functional collaborations.</w:t>
      </w:r>
    </w:p>
    <w:p w14:paraId="4E82D29E" w14:textId="77777777" w:rsidR="00E401C9" w:rsidRPr="00E401C9" w:rsidRDefault="00E401C9" w:rsidP="00E401C9">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sidRPr="00E401C9">
        <w:rPr>
          <w:rFonts w:ascii="Arial" w:eastAsia="Times New Roman" w:hAnsi="Arial" w:cs="Arial"/>
          <w:sz w:val="24"/>
          <w:szCs w:val="24"/>
        </w:rPr>
        <w:t>Coordinates necessary work authorization and visa applications between employee and the ISO’s legal counsel.</w:t>
      </w:r>
    </w:p>
    <w:p w14:paraId="0BD6CD0C" w14:textId="77777777" w:rsidR="00E401C9" w:rsidRPr="00E401C9" w:rsidRDefault="00E401C9" w:rsidP="00E401C9">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bookmarkStart w:id="1" w:name="P5_727"/>
      <w:bookmarkEnd w:id="1"/>
      <w:r w:rsidRPr="00E401C9">
        <w:rPr>
          <w:rFonts w:ascii="Arial" w:eastAsia="Times New Roman" w:hAnsi="Arial" w:cs="Arial"/>
          <w:sz w:val="24"/>
          <w:szCs w:val="24"/>
        </w:rPr>
        <w:t>Provides counsel and support to other department heads, directors, and staff regarding employment issues for all staff and musicians.</w:t>
      </w:r>
    </w:p>
    <w:p w14:paraId="4A84EA13" w14:textId="77777777" w:rsidR="00E401C9" w:rsidRPr="00E401C9" w:rsidRDefault="00E401C9" w:rsidP="00E401C9">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sidRPr="00E401C9">
        <w:rPr>
          <w:rFonts w:ascii="Arial" w:eastAsia="Times New Roman" w:hAnsi="Arial" w:cs="Arial"/>
          <w:sz w:val="24"/>
          <w:szCs w:val="24"/>
        </w:rPr>
        <w:t>Manages talent acquisition including job posting, recruitment, screening, and interviewing skill development to ensure equal opportunity, accessible and safe workplace and assures compliance with employment regulations.</w:t>
      </w:r>
    </w:p>
    <w:p w14:paraId="6814B4E4" w14:textId="77777777" w:rsidR="00E401C9" w:rsidRPr="00E401C9" w:rsidRDefault="00E401C9" w:rsidP="00E401C9">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sidRPr="00E401C9">
        <w:rPr>
          <w:rFonts w:ascii="Arial" w:eastAsia="Times New Roman" w:hAnsi="Arial" w:cs="Arial"/>
          <w:sz w:val="24"/>
          <w:szCs w:val="24"/>
        </w:rPr>
        <w:t>Initiates planning and assists with the development of effective compensation packages for staff employees.  Administers ongoing compensation plan for the staff and new hire offers.</w:t>
      </w:r>
    </w:p>
    <w:p w14:paraId="7D6C6E6F" w14:textId="77777777" w:rsidR="00E401C9" w:rsidRPr="00E401C9" w:rsidRDefault="00E401C9" w:rsidP="00E401C9">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sidRPr="00E401C9">
        <w:rPr>
          <w:rFonts w:ascii="Arial" w:eastAsia="Times New Roman" w:hAnsi="Arial" w:cs="Arial"/>
          <w:sz w:val="24"/>
          <w:szCs w:val="24"/>
        </w:rPr>
        <w:t xml:space="preserve">Manages and serves as the point of contact for all HR audits. </w:t>
      </w:r>
      <w:bookmarkStart w:id="2" w:name="P15_3467"/>
      <w:bookmarkEnd w:id="2"/>
    </w:p>
    <w:p w14:paraId="43D58FD6" w14:textId="77777777" w:rsidR="00E401C9" w:rsidRPr="00E401C9" w:rsidRDefault="00E401C9" w:rsidP="00E401C9">
      <w:pPr>
        <w:numPr>
          <w:ilvl w:val="0"/>
          <w:numId w:val="2"/>
        </w:numPr>
        <w:overflowPunct w:val="0"/>
        <w:autoSpaceDE w:val="0"/>
        <w:autoSpaceDN w:val="0"/>
        <w:adjustRightInd w:val="0"/>
        <w:spacing w:after="0" w:line="240" w:lineRule="auto"/>
        <w:textAlignment w:val="baseline"/>
        <w:rPr>
          <w:rFonts w:ascii="Arial" w:eastAsia="Times New Roman" w:hAnsi="Arial" w:cs="Arial"/>
          <w:sz w:val="24"/>
          <w:szCs w:val="24"/>
        </w:rPr>
      </w:pPr>
      <w:r w:rsidRPr="00E401C9">
        <w:rPr>
          <w:rFonts w:ascii="Arial" w:eastAsia="Times New Roman" w:hAnsi="Arial" w:cs="Arial"/>
          <w:sz w:val="24"/>
          <w:szCs w:val="24"/>
        </w:rPr>
        <w:t>Works with external legal counsel as necessary for employment-related issues.</w:t>
      </w:r>
    </w:p>
    <w:p w14:paraId="72FBD3CA" w14:textId="77777777" w:rsidR="00E401C9" w:rsidRPr="00E401C9" w:rsidRDefault="00E401C9" w:rsidP="00E401C9">
      <w:pPr>
        <w:numPr>
          <w:ilvl w:val="0"/>
          <w:numId w:val="1"/>
        </w:numPr>
        <w:overflowPunct w:val="0"/>
        <w:autoSpaceDE w:val="0"/>
        <w:autoSpaceDN w:val="0"/>
        <w:adjustRightInd w:val="0"/>
        <w:spacing w:after="0" w:line="240" w:lineRule="auto"/>
        <w:textAlignment w:val="baseline"/>
        <w:rPr>
          <w:rFonts w:ascii="Arial" w:eastAsia="Times New Roman" w:hAnsi="Arial" w:cs="Arial"/>
          <w:sz w:val="24"/>
          <w:szCs w:val="24"/>
        </w:rPr>
      </w:pPr>
      <w:r w:rsidRPr="00E401C9">
        <w:rPr>
          <w:rFonts w:ascii="Arial" w:eastAsia="Times New Roman" w:hAnsi="Arial" w:cs="Arial"/>
          <w:sz w:val="24"/>
          <w:szCs w:val="24"/>
        </w:rPr>
        <w:t>Administers the annual and mid-year performance review process, ensuring the elements being reviewed align properly to core values and strategic goals.</w:t>
      </w:r>
    </w:p>
    <w:p w14:paraId="41F8DE6D" w14:textId="77777777" w:rsidR="00E401C9" w:rsidRPr="00E401C9" w:rsidRDefault="00E401C9" w:rsidP="00E401C9">
      <w:pPr>
        <w:numPr>
          <w:ilvl w:val="0"/>
          <w:numId w:val="1"/>
        </w:numPr>
        <w:overflowPunct w:val="0"/>
        <w:autoSpaceDE w:val="0"/>
        <w:autoSpaceDN w:val="0"/>
        <w:adjustRightInd w:val="0"/>
        <w:spacing w:after="0" w:line="240" w:lineRule="auto"/>
        <w:textAlignment w:val="baseline"/>
        <w:rPr>
          <w:rFonts w:ascii="Arial" w:eastAsia="Times New Roman" w:hAnsi="Arial" w:cs="Arial"/>
          <w:sz w:val="24"/>
          <w:szCs w:val="24"/>
        </w:rPr>
      </w:pPr>
      <w:r w:rsidRPr="00E401C9">
        <w:rPr>
          <w:rFonts w:ascii="Arial" w:eastAsia="Times New Roman" w:hAnsi="Arial" w:cs="Arial"/>
          <w:sz w:val="24"/>
          <w:szCs w:val="24"/>
        </w:rPr>
        <w:t>Plans and oversees administration of employee benefit plans for staff and musicians including medical, dental, vision, life insurance, and disability.</w:t>
      </w:r>
    </w:p>
    <w:p w14:paraId="0379C0C3" w14:textId="77777777" w:rsidR="00E401C9" w:rsidRPr="00E401C9" w:rsidRDefault="00E401C9" w:rsidP="00E401C9">
      <w:pPr>
        <w:numPr>
          <w:ilvl w:val="0"/>
          <w:numId w:val="1"/>
        </w:numPr>
        <w:overflowPunct w:val="0"/>
        <w:autoSpaceDE w:val="0"/>
        <w:autoSpaceDN w:val="0"/>
        <w:adjustRightInd w:val="0"/>
        <w:spacing w:after="0" w:line="240" w:lineRule="auto"/>
        <w:textAlignment w:val="baseline"/>
        <w:rPr>
          <w:rFonts w:ascii="Arial" w:eastAsia="Times New Roman" w:hAnsi="Arial" w:cs="Arial"/>
          <w:sz w:val="24"/>
          <w:szCs w:val="24"/>
        </w:rPr>
      </w:pPr>
      <w:r w:rsidRPr="00E401C9">
        <w:rPr>
          <w:rFonts w:ascii="Arial" w:eastAsia="Times New Roman" w:hAnsi="Arial" w:cs="Arial"/>
          <w:sz w:val="24"/>
          <w:szCs w:val="24"/>
        </w:rPr>
        <w:t>Participates in the collective bargaining process for areas of HR responsibility.</w:t>
      </w:r>
    </w:p>
    <w:p w14:paraId="70E49F0D" w14:textId="77777777" w:rsidR="00E401C9" w:rsidRPr="00E401C9" w:rsidRDefault="00E401C9" w:rsidP="00E401C9">
      <w:pPr>
        <w:numPr>
          <w:ilvl w:val="0"/>
          <w:numId w:val="1"/>
        </w:numPr>
        <w:overflowPunct w:val="0"/>
        <w:autoSpaceDE w:val="0"/>
        <w:autoSpaceDN w:val="0"/>
        <w:adjustRightInd w:val="0"/>
        <w:spacing w:after="0" w:line="240" w:lineRule="auto"/>
        <w:textAlignment w:val="baseline"/>
        <w:rPr>
          <w:rFonts w:ascii="Arial" w:eastAsia="Times New Roman" w:hAnsi="Arial" w:cs="Arial"/>
          <w:sz w:val="24"/>
          <w:szCs w:val="24"/>
        </w:rPr>
      </w:pPr>
      <w:r w:rsidRPr="00E401C9">
        <w:rPr>
          <w:rFonts w:ascii="Arial" w:eastAsia="Times New Roman" w:hAnsi="Arial" w:cs="Arial"/>
          <w:sz w:val="24"/>
          <w:szCs w:val="24"/>
        </w:rPr>
        <w:lastRenderedPageBreak/>
        <w:t>Manages all retirement plans for staff and musicians including the 403(b) plan and pension as well as all compliance and the annual 5500 filings.</w:t>
      </w:r>
    </w:p>
    <w:p w14:paraId="0DB6A7FE" w14:textId="77777777" w:rsidR="00E401C9" w:rsidRPr="00E401C9" w:rsidRDefault="00E401C9" w:rsidP="00E401C9">
      <w:pPr>
        <w:numPr>
          <w:ilvl w:val="0"/>
          <w:numId w:val="1"/>
        </w:numPr>
        <w:overflowPunct w:val="0"/>
        <w:autoSpaceDE w:val="0"/>
        <w:autoSpaceDN w:val="0"/>
        <w:adjustRightInd w:val="0"/>
        <w:spacing w:after="0" w:line="240" w:lineRule="auto"/>
        <w:textAlignment w:val="baseline"/>
        <w:rPr>
          <w:rFonts w:ascii="Arial" w:eastAsia="Times New Roman" w:hAnsi="Arial" w:cs="Arial"/>
          <w:sz w:val="24"/>
          <w:szCs w:val="24"/>
        </w:rPr>
      </w:pPr>
      <w:r w:rsidRPr="00E401C9">
        <w:rPr>
          <w:rFonts w:ascii="Arial" w:eastAsia="Times New Roman" w:hAnsi="Arial" w:cs="Arial"/>
          <w:sz w:val="24"/>
          <w:szCs w:val="24"/>
        </w:rPr>
        <w:t>Prepares, monitors, and manages the HR Budget.</w:t>
      </w:r>
    </w:p>
    <w:p w14:paraId="33576EE6" w14:textId="77777777" w:rsidR="00E401C9" w:rsidRPr="00E401C9" w:rsidRDefault="00E401C9" w:rsidP="00E401C9">
      <w:pPr>
        <w:numPr>
          <w:ilvl w:val="0"/>
          <w:numId w:val="1"/>
        </w:numPr>
        <w:overflowPunct w:val="0"/>
        <w:autoSpaceDE w:val="0"/>
        <w:autoSpaceDN w:val="0"/>
        <w:adjustRightInd w:val="0"/>
        <w:spacing w:after="0" w:line="240" w:lineRule="auto"/>
        <w:textAlignment w:val="baseline"/>
        <w:rPr>
          <w:rFonts w:ascii="Arial" w:eastAsia="Times New Roman" w:hAnsi="Arial" w:cs="Arial"/>
          <w:sz w:val="24"/>
          <w:szCs w:val="24"/>
        </w:rPr>
      </w:pPr>
      <w:r w:rsidRPr="00E401C9">
        <w:rPr>
          <w:rFonts w:ascii="Arial" w:eastAsia="Times New Roman" w:hAnsi="Arial" w:cs="Arial"/>
          <w:sz w:val="24"/>
          <w:szCs w:val="24"/>
        </w:rPr>
        <w:t xml:space="preserve">Oversees the HR information and payroll system (currently </w:t>
      </w:r>
      <w:proofErr w:type="spellStart"/>
      <w:r w:rsidRPr="00E401C9">
        <w:rPr>
          <w:rFonts w:ascii="Arial" w:eastAsia="Times New Roman" w:hAnsi="Arial" w:cs="Arial"/>
          <w:sz w:val="24"/>
          <w:szCs w:val="24"/>
        </w:rPr>
        <w:t>Paylocity</w:t>
      </w:r>
      <w:proofErr w:type="spellEnd"/>
      <w:r w:rsidRPr="00E401C9">
        <w:rPr>
          <w:rFonts w:ascii="Arial" w:eastAsia="Times New Roman" w:hAnsi="Arial" w:cs="Arial"/>
          <w:sz w:val="24"/>
          <w:szCs w:val="24"/>
        </w:rPr>
        <w:t>).</w:t>
      </w:r>
    </w:p>
    <w:p w14:paraId="3C464D2A" w14:textId="77777777" w:rsidR="00E401C9" w:rsidRPr="00E401C9" w:rsidRDefault="00E401C9" w:rsidP="00E401C9">
      <w:pPr>
        <w:numPr>
          <w:ilvl w:val="0"/>
          <w:numId w:val="1"/>
        </w:numPr>
        <w:overflowPunct w:val="0"/>
        <w:autoSpaceDE w:val="0"/>
        <w:autoSpaceDN w:val="0"/>
        <w:adjustRightInd w:val="0"/>
        <w:spacing w:after="0" w:line="240" w:lineRule="auto"/>
        <w:textAlignment w:val="baseline"/>
        <w:rPr>
          <w:rFonts w:ascii="Arial" w:eastAsia="Times New Roman" w:hAnsi="Arial" w:cs="Arial"/>
          <w:sz w:val="24"/>
          <w:szCs w:val="24"/>
        </w:rPr>
      </w:pPr>
      <w:r w:rsidRPr="00E401C9">
        <w:rPr>
          <w:rFonts w:ascii="Arial" w:eastAsia="Times New Roman" w:hAnsi="Arial" w:cs="Arial"/>
          <w:sz w:val="24"/>
          <w:szCs w:val="24"/>
        </w:rPr>
        <w:t>Continually builds and improves the wellness program to create a culture of wellness and overall positive relationships with staff and musicians through effective programming.</w:t>
      </w:r>
    </w:p>
    <w:p w14:paraId="700B1567" w14:textId="77777777" w:rsidR="00E401C9" w:rsidRPr="00E401C9" w:rsidRDefault="00E401C9" w:rsidP="00E401C9">
      <w:pPr>
        <w:numPr>
          <w:ilvl w:val="0"/>
          <w:numId w:val="1"/>
        </w:numPr>
        <w:overflowPunct w:val="0"/>
        <w:autoSpaceDE w:val="0"/>
        <w:autoSpaceDN w:val="0"/>
        <w:adjustRightInd w:val="0"/>
        <w:spacing w:after="0" w:line="240" w:lineRule="auto"/>
        <w:textAlignment w:val="baseline"/>
        <w:rPr>
          <w:rFonts w:ascii="Arial" w:eastAsia="Times New Roman" w:hAnsi="Arial" w:cs="Arial"/>
          <w:sz w:val="24"/>
          <w:szCs w:val="24"/>
        </w:rPr>
      </w:pPr>
      <w:r w:rsidRPr="00E401C9">
        <w:rPr>
          <w:rFonts w:ascii="Arial" w:eastAsia="Times New Roman" w:hAnsi="Arial" w:cs="Arial"/>
          <w:sz w:val="24"/>
          <w:szCs w:val="24"/>
        </w:rPr>
        <w:t>Ensures all claims involving worker’s compensation and unemployment insurance are effectively reviewed and managed. Coordinates OSHA reporting and compliance efforts.</w:t>
      </w:r>
    </w:p>
    <w:p w14:paraId="744105C1" w14:textId="77777777" w:rsidR="00E401C9" w:rsidRPr="00E401C9" w:rsidRDefault="00E401C9" w:rsidP="00E401C9">
      <w:pPr>
        <w:numPr>
          <w:ilvl w:val="0"/>
          <w:numId w:val="1"/>
        </w:numPr>
        <w:overflowPunct w:val="0"/>
        <w:autoSpaceDE w:val="0"/>
        <w:autoSpaceDN w:val="0"/>
        <w:adjustRightInd w:val="0"/>
        <w:spacing w:after="0" w:line="240" w:lineRule="auto"/>
        <w:textAlignment w:val="baseline"/>
        <w:rPr>
          <w:rFonts w:ascii="Arial" w:eastAsia="Times New Roman" w:hAnsi="Arial" w:cs="Arial"/>
          <w:sz w:val="24"/>
          <w:szCs w:val="24"/>
        </w:rPr>
      </w:pPr>
      <w:r w:rsidRPr="00E401C9">
        <w:rPr>
          <w:rFonts w:ascii="Arial" w:eastAsia="Times New Roman" w:hAnsi="Arial" w:cs="Arial"/>
          <w:sz w:val="24"/>
          <w:szCs w:val="24"/>
        </w:rPr>
        <w:t>Oversees annual summer internship program ensuring a positive and productive experience for all.</w:t>
      </w:r>
    </w:p>
    <w:p w14:paraId="7D86A855" w14:textId="77777777" w:rsidR="00E401C9" w:rsidRPr="00E401C9" w:rsidRDefault="00E401C9" w:rsidP="00E401C9">
      <w:pPr>
        <w:numPr>
          <w:ilvl w:val="0"/>
          <w:numId w:val="1"/>
        </w:numPr>
        <w:overflowPunct w:val="0"/>
        <w:autoSpaceDE w:val="0"/>
        <w:autoSpaceDN w:val="0"/>
        <w:adjustRightInd w:val="0"/>
        <w:spacing w:after="0" w:line="240" w:lineRule="auto"/>
        <w:textAlignment w:val="baseline"/>
        <w:rPr>
          <w:rFonts w:ascii="Arial" w:eastAsia="Times New Roman" w:hAnsi="Arial" w:cs="Arial"/>
          <w:sz w:val="24"/>
          <w:szCs w:val="24"/>
        </w:rPr>
      </w:pPr>
      <w:r w:rsidRPr="00E401C9">
        <w:rPr>
          <w:rFonts w:ascii="Arial" w:eastAsia="Times New Roman" w:hAnsi="Arial" w:cs="Arial"/>
          <w:sz w:val="24"/>
          <w:szCs w:val="24"/>
        </w:rPr>
        <w:t>Maintains effective, current, and confidential personnel files</w:t>
      </w:r>
    </w:p>
    <w:p w14:paraId="31F4C263" w14:textId="77777777" w:rsidR="00E401C9" w:rsidRPr="00E401C9" w:rsidRDefault="00E401C9" w:rsidP="00E401C9">
      <w:pPr>
        <w:numPr>
          <w:ilvl w:val="0"/>
          <w:numId w:val="1"/>
        </w:numPr>
        <w:overflowPunct w:val="0"/>
        <w:autoSpaceDE w:val="0"/>
        <w:autoSpaceDN w:val="0"/>
        <w:adjustRightInd w:val="0"/>
        <w:spacing w:after="0" w:line="240" w:lineRule="auto"/>
        <w:textAlignment w:val="baseline"/>
        <w:rPr>
          <w:rFonts w:ascii="Arial" w:eastAsia="Times New Roman" w:hAnsi="Arial" w:cs="Arial"/>
          <w:sz w:val="24"/>
          <w:szCs w:val="24"/>
        </w:rPr>
      </w:pPr>
      <w:r w:rsidRPr="00E401C9">
        <w:rPr>
          <w:rFonts w:ascii="Arial" w:eastAsia="Times New Roman" w:hAnsi="Arial" w:cs="Arial"/>
          <w:sz w:val="24"/>
          <w:szCs w:val="24"/>
        </w:rPr>
        <w:t>Performs other duties as assigned.</w:t>
      </w:r>
    </w:p>
    <w:p w14:paraId="225DD762" w14:textId="77777777" w:rsidR="006640D2" w:rsidRPr="006640D2" w:rsidRDefault="006640D2" w:rsidP="00E401C9">
      <w:pPr>
        <w:overflowPunct w:val="0"/>
        <w:autoSpaceDE w:val="0"/>
        <w:autoSpaceDN w:val="0"/>
        <w:adjustRightInd w:val="0"/>
        <w:spacing w:after="0" w:line="240" w:lineRule="auto"/>
        <w:textAlignment w:val="baseline"/>
        <w:rPr>
          <w:rFonts w:ascii="Arial" w:eastAsia="Times New Roman" w:hAnsi="Arial" w:cs="Arial"/>
          <w:sz w:val="24"/>
          <w:szCs w:val="24"/>
        </w:rPr>
      </w:pPr>
    </w:p>
    <w:p w14:paraId="162F0ADD" w14:textId="5C8181FD" w:rsidR="002D0E1B" w:rsidRDefault="0027359B" w:rsidP="002D0E1B">
      <w:pPr>
        <w:overflowPunct w:val="0"/>
        <w:autoSpaceDE w:val="0"/>
        <w:autoSpaceDN w:val="0"/>
        <w:adjustRightInd w:val="0"/>
        <w:spacing w:after="0" w:line="240" w:lineRule="auto"/>
        <w:textAlignment w:val="baseline"/>
        <w:rPr>
          <w:rFonts w:ascii="Arial" w:eastAsia="Times New Roman" w:hAnsi="Arial" w:cs="Arial"/>
          <w:b/>
          <w:sz w:val="24"/>
          <w:szCs w:val="24"/>
        </w:rPr>
      </w:pPr>
      <w:r>
        <w:rPr>
          <w:rFonts w:ascii="Arial" w:eastAsia="Times New Roman" w:hAnsi="Arial" w:cs="Arial"/>
          <w:b/>
          <w:sz w:val="24"/>
          <w:szCs w:val="24"/>
        </w:rPr>
        <w:t>QUALIFICATIONS:</w:t>
      </w:r>
      <w:r w:rsidR="002D0E1B" w:rsidRPr="0027359B">
        <w:rPr>
          <w:rFonts w:ascii="Arial" w:eastAsia="Times New Roman" w:hAnsi="Arial" w:cs="Arial"/>
          <w:b/>
          <w:sz w:val="24"/>
          <w:szCs w:val="24"/>
        </w:rPr>
        <w:t> </w:t>
      </w:r>
    </w:p>
    <w:p w14:paraId="1920885A" w14:textId="77777777" w:rsidR="00E401C9" w:rsidRDefault="00E401C9" w:rsidP="00E401C9">
      <w:pPr>
        <w:pStyle w:val="ListParagraph"/>
        <w:numPr>
          <w:ilvl w:val="0"/>
          <w:numId w:val="3"/>
        </w:numPr>
        <w:tabs>
          <w:tab w:val="left" w:pos="-1080"/>
          <w:tab w:val="left" w:pos="-720"/>
          <w:tab w:val="left" w:pos="1"/>
          <w:tab w:val="left" w:pos="360"/>
          <w:tab w:val="left" w:pos="1440"/>
          <w:tab w:val="left" w:pos="2430"/>
          <w:tab w:val="left" w:pos="2880"/>
          <w:tab w:val="left" w:pos="3600"/>
          <w:tab w:val="left" w:pos="4230"/>
          <w:tab w:val="left" w:pos="5040"/>
        </w:tabs>
        <w:overflowPunct w:val="0"/>
        <w:autoSpaceDE w:val="0"/>
        <w:autoSpaceDN w:val="0"/>
        <w:adjustRightInd w:val="0"/>
        <w:spacing w:after="0" w:line="240" w:lineRule="auto"/>
        <w:textAlignment w:val="baseline"/>
        <w:rPr>
          <w:rFonts w:ascii="Arial" w:eastAsia="Times New Roman" w:hAnsi="Arial" w:cs="Arial"/>
          <w:sz w:val="24"/>
          <w:szCs w:val="24"/>
        </w:rPr>
      </w:pPr>
      <w:r w:rsidRPr="00E401C9">
        <w:rPr>
          <w:rFonts w:ascii="Arial" w:eastAsia="Times New Roman" w:hAnsi="Arial" w:cs="Arial"/>
          <w:sz w:val="24"/>
          <w:szCs w:val="24"/>
        </w:rPr>
        <w:t>B.A</w:t>
      </w:r>
      <w:proofErr w:type="gramStart"/>
      <w:r w:rsidRPr="00E401C9">
        <w:rPr>
          <w:rFonts w:ascii="Arial" w:eastAsia="Times New Roman" w:hAnsi="Arial" w:cs="Arial"/>
          <w:sz w:val="24"/>
          <w:szCs w:val="24"/>
        </w:rPr>
        <w:t>./</w:t>
      </w:r>
      <w:proofErr w:type="gramEnd"/>
      <w:r w:rsidRPr="00E401C9">
        <w:rPr>
          <w:rFonts w:ascii="Arial" w:eastAsia="Times New Roman" w:hAnsi="Arial" w:cs="Arial"/>
          <w:sz w:val="24"/>
          <w:szCs w:val="24"/>
        </w:rPr>
        <w:t>B.S. in Human Resour</w:t>
      </w:r>
      <w:r>
        <w:rPr>
          <w:rFonts w:ascii="Arial" w:eastAsia="Times New Roman" w:hAnsi="Arial" w:cs="Arial"/>
          <w:sz w:val="24"/>
          <w:szCs w:val="24"/>
        </w:rPr>
        <w:t>ces or related field of study.</w:t>
      </w:r>
    </w:p>
    <w:p w14:paraId="30D90DE7" w14:textId="77777777" w:rsidR="00E401C9" w:rsidRDefault="00E401C9" w:rsidP="00E401C9">
      <w:pPr>
        <w:pStyle w:val="ListParagraph"/>
        <w:numPr>
          <w:ilvl w:val="0"/>
          <w:numId w:val="3"/>
        </w:numPr>
        <w:tabs>
          <w:tab w:val="left" w:pos="-1080"/>
          <w:tab w:val="left" w:pos="-720"/>
          <w:tab w:val="left" w:pos="1"/>
          <w:tab w:val="left" w:pos="360"/>
          <w:tab w:val="left" w:pos="1440"/>
          <w:tab w:val="left" w:pos="2430"/>
          <w:tab w:val="left" w:pos="2880"/>
          <w:tab w:val="left" w:pos="3600"/>
          <w:tab w:val="left" w:pos="4230"/>
          <w:tab w:val="left" w:pos="5040"/>
        </w:tabs>
        <w:overflowPunct w:val="0"/>
        <w:autoSpaceDE w:val="0"/>
        <w:autoSpaceDN w:val="0"/>
        <w:adjustRightInd w:val="0"/>
        <w:spacing w:after="0" w:line="240" w:lineRule="auto"/>
        <w:textAlignment w:val="baseline"/>
        <w:rPr>
          <w:rFonts w:ascii="Arial" w:eastAsia="Times New Roman" w:hAnsi="Arial" w:cs="Arial"/>
          <w:sz w:val="24"/>
          <w:szCs w:val="24"/>
        </w:rPr>
      </w:pPr>
      <w:r w:rsidRPr="00E401C9">
        <w:rPr>
          <w:rFonts w:ascii="Arial" w:eastAsia="Times New Roman" w:hAnsi="Arial" w:cs="Arial"/>
          <w:sz w:val="24"/>
          <w:szCs w:val="24"/>
        </w:rPr>
        <w:t>Minimum of 5 years of human resource management and supervisory experience</w:t>
      </w:r>
      <w:r>
        <w:rPr>
          <w:rFonts w:ascii="Arial" w:eastAsia="Times New Roman" w:hAnsi="Arial" w:cs="Arial"/>
          <w:sz w:val="24"/>
          <w:szCs w:val="24"/>
        </w:rPr>
        <w:t>.</w:t>
      </w:r>
    </w:p>
    <w:p w14:paraId="45C99701" w14:textId="77777777" w:rsidR="00E401C9" w:rsidRDefault="00E401C9" w:rsidP="00E401C9">
      <w:pPr>
        <w:pStyle w:val="ListParagraph"/>
        <w:numPr>
          <w:ilvl w:val="0"/>
          <w:numId w:val="3"/>
        </w:numPr>
        <w:tabs>
          <w:tab w:val="left" w:pos="-1080"/>
          <w:tab w:val="left" w:pos="-720"/>
          <w:tab w:val="left" w:pos="1"/>
          <w:tab w:val="left" w:pos="360"/>
          <w:tab w:val="left" w:pos="1440"/>
          <w:tab w:val="left" w:pos="2430"/>
          <w:tab w:val="left" w:pos="2880"/>
          <w:tab w:val="left" w:pos="3600"/>
          <w:tab w:val="left" w:pos="4230"/>
          <w:tab w:val="left" w:pos="5040"/>
        </w:tabs>
        <w:overflowPunct w:val="0"/>
        <w:autoSpaceDE w:val="0"/>
        <w:autoSpaceDN w:val="0"/>
        <w:adjustRightInd w:val="0"/>
        <w:spacing w:after="0" w:line="240" w:lineRule="auto"/>
        <w:textAlignment w:val="baseline"/>
        <w:rPr>
          <w:rFonts w:ascii="Arial" w:eastAsia="Times New Roman" w:hAnsi="Arial" w:cs="Arial"/>
          <w:sz w:val="24"/>
          <w:szCs w:val="24"/>
        </w:rPr>
      </w:pPr>
      <w:r w:rsidRPr="00E401C9">
        <w:rPr>
          <w:rFonts w:ascii="Arial" w:eastAsia="Times New Roman" w:hAnsi="Arial" w:cs="Arial"/>
          <w:sz w:val="24"/>
          <w:szCs w:val="24"/>
        </w:rPr>
        <w:t>Proven knowledge of compensation, benefits, employee relations, training, recruitment and statutory requirements for</w:t>
      </w:r>
      <w:r>
        <w:rPr>
          <w:rFonts w:ascii="Arial" w:eastAsia="Times New Roman" w:hAnsi="Arial" w:cs="Arial"/>
          <w:sz w:val="24"/>
          <w:szCs w:val="24"/>
        </w:rPr>
        <w:t xml:space="preserve"> employers.</w:t>
      </w:r>
    </w:p>
    <w:p w14:paraId="22E9CA16" w14:textId="77777777" w:rsidR="00E401C9" w:rsidRDefault="00E401C9" w:rsidP="00E401C9">
      <w:pPr>
        <w:pStyle w:val="ListParagraph"/>
        <w:numPr>
          <w:ilvl w:val="0"/>
          <w:numId w:val="3"/>
        </w:numPr>
        <w:tabs>
          <w:tab w:val="left" w:pos="-1080"/>
          <w:tab w:val="left" w:pos="-720"/>
          <w:tab w:val="left" w:pos="1"/>
          <w:tab w:val="left" w:pos="360"/>
          <w:tab w:val="left" w:pos="1440"/>
          <w:tab w:val="left" w:pos="2430"/>
          <w:tab w:val="left" w:pos="2880"/>
          <w:tab w:val="left" w:pos="3600"/>
          <w:tab w:val="left" w:pos="4230"/>
          <w:tab w:val="left" w:pos="5040"/>
        </w:tabs>
        <w:overflowPunct w:val="0"/>
        <w:autoSpaceDE w:val="0"/>
        <w:autoSpaceDN w:val="0"/>
        <w:adjustRightInd w:val="0"/>
        <w:spacing w:after="0" w:line="240" w:lineRule="auto"/>
        <w:textAlignment w:val="baseline"/>
        <w:rPr>
          <w:rFonts w:ascii="Arial" w:eastAsia="Times New Roman" w:hAnsi="Arial" w:cs="Arial"/>
          <w:sz w:val="24"/>
          <w:szCs w:val="24"/>
        </w:rPr>
      </w:pPr>
      <w:r w:rsidRPr="00E401C9">
        <w:rPr>
          <w:rFonts w:ascii="Arial" w:eastAsia="Times New Roman" w:hAnsi="Arial" w:cs="Arial"/>
          <w:sz w:val="24"/>
          <w:szCs w:val="24"/>
        </w:rPr>
        <w:t xml:space="preserve">Excellent written, oral and interpersonal communication skills required.  </w:t>
      </w:r>
    </w:p>
    <w:p w14:paraId="5D2AB5D7" w14:textId="77777777" w:rsidR="00E401C9" w:rsidRDefault="00E401C9" w:rsidP="00E401C9">
      <w:pPr>
        <w:pStyle w:val="ListParagraph"/>
        <w:numPr>
          <w:ilvl w:val="0"/>
          <w:numId w:val="3"/>
        </w:numPr>
        <w:tabs>
          <w:tab w:val="left" w:pos="-1080"/>
          <w:tab w:val="left" w:pos="-720"/>
          <w:tab w:val="left" w:pos="1"/>
          <w:tab w:val="left" w:pos="360"/>
          <w:tab w:val="left" w:pos="1440"/>
          <w:tab w:val="left" w:pos="2430"/>
          <w:tab w:val="left" w:pos="2880"/>
          <w:tab w:val="left" w:pos="3600"/>
          <w:tab w:val="left" w:pos="4230"/>
          <w:tab w:val="left" w:pos="5040"/>
        </w:tabs>
        <w:overflowPunct w:val="0"/>
        <w:autoSpaceDE w:val="0"/>
        <w:autoSpaceDN w:val="0"/>
        <w:adjustRightInd w:val="0"/>
        <w:spacing w:after="0" w:line="240" w:lineRule="auto"/>
        <w:textAlignment w:val="baseline"/>
        <w:rPr>
          <w:rFonts w:ascii="Arial" w:eastAsia="Times New Roman" w:hAnsi="Arial" w:cs="Arial"/>
          <w:sz w:val="24"/>
          <w:szCs w:val="24"/>
        </w:rPr>
      </w:pPr>
      <w:r>
        <w:rPr>
          <w:rFonts w:ascii="Arial" w:eastAsia="Times New Roman" w:hAnsi="Arial" w:cs="Arial"/>
          <w:sz w:val="24"/>
          <w:szCs w:val="24"/>
        </w:rPr>
        <w:t xml:space="preserve">Strong technical </w:t>
      </w:r>
      <w:r w:rsidRPr="00E401C9">
        <w:rPr>
          <w:rFonts w:ascii="Arial" w:eastAsia="Times New Roman" w:hAnsi="Arial" w:cs="Arial"/>
          <w:sz w:val="24"/>
          <w:szCs w:val="24"/>
        </w:rPr>
        <w:t xml:space="preserve">skills essential and familiarity with HR software (preferably </w:t>
      </w:r>
      <w:proofErr w:type="spellStart"/>
      <w:r w:rsidRPr="00E401C9">
        <w:rPr>
          <w:rFonts w:ascii="Arial" w:eastAsia="Times New Roman" w:hAnsi="Arial" w:cs="Arial"/>
          <w:sz w:val="24"/>
          <w:szCs w:val="24"/>
        </w:rPr>
        <w:t>Paylocity</w:t>
      </w:r>
      <w:proofErr w:type="spellEnd"/>
      <w:r w:rsidRPr="00E401C9">
        <w:rPr>
          <w:rFonts w:ascii="Arial" w:eastAsia="Times New Roman" w:hAnsi="Arial" w:cs="Arial"/>
          <w:sz w:val="24"/>
          <w:szCs w:val="24"/>
        </w:rPr>
        <w:t xml:space="preserve">).  </w:t>
      </w:r>
    </w:p>
    <w:p w14:paraId="377C5D7F" w14:textId="616D8115" w:rsidR="00E401C9" w:rsidRPr="00E401C9" w:rsidRDefault="00E401C9" w:rsidP="00E401C9">
      <w:pPr>
        <w:pStyle w:val="ListParagraph"/>
        <w:numPr>
          <w:ilvl w:val="0"/>
          <w:numId w:val="3"/>
        </w:numPr>
        <w:tabs>
          <w:tab w:val="left" w:pos="-1080"/>
          <w:tab w:val="left" w:pos="-720"/>
          <w:tab w:val="left" w:pos="1"/>
          <w:tab w:val="left" w:pos="360"/>
          <w:tab w:val="left" w:pos="1440"/>
          <w:tab w:val="left" w:pos="2430"/>
          <w:tab w:val="left" w:pos="2880"/>
          <w:tab w:val="left" w:pos="3600"/>
          <w:tab w:val="left" w:pos="4230"/>
          <w:tab w:val="left" w:pos="5040"/>
        </w:tabs>
        <w:overflowPunct w:val="0"/>
        <w:autoSpaceDE w:val="0"/>
        <w:autoSpaceDN w:val="0"/>
        <w:adjustRightInd w:val="0"/>
        <w:spacing w:after="0" w:line="240" w:lineRule="auto"/>
        <w:textAlignment w:val="baseline"/>
        <w:rPr>
          <w:rFonts w:ascii="Arial" w:eastAsia="Times New Roman" w:hAnsi="Arial" w:cs="Arial"/>
          <w:sz w:val="24"/>
          <w:szCs w:val="24"/>
        </w:rPr>
      </w:pPr>
      <w:r w:rsidRPr="00E401C9">
        <w:rPr>
          <w:rFonts w:ascii="Arial" w:eastAsia="Times New Roman" w:hAnsi="Arial" w:cs="Arial"/>
          <w:sz w:val="24"/>
          <w:szCs w:val="24"/>
        </w:rPr>
        <w:t xml:space="preserve">Professional </w:t>
      </w:r>
      <w:r>
        <w:rPr>
          <w:rFonts w:ascii="Arial" w:eastAsia="Times New Roman" w:hAnsi="Arial" w:cs="Arial"/>
          <w:sz w:val="24"/>
          <w:szCs w:val="24"/>
        </w:rPr>
        <w:t xml:space="preserve">HR </w:t>
      </w:r>
      <w:r w:rsidRPr="00E401C9">
        <w:rPr>
          <w:rFonts w:ascii="Arial" w:eastAsia="Times New Roman" w:hAnsi="Arial" w:cs="Arial"/>
          <w:sz w:val="24"/>
          <w:szCs w:val="24"/>
        </w:rPr>
        <w:t>certifications desirable</w:t>
      </w:r>
      <w:r>
        <w:rPr>
          <w:rFonts w:ascii="Arial" w:eastAsia="Times New Roman" w:hAnsi="Arial" w:cs="Arial"/>
          <w:b/>
          <w:sz w:val="24"/>
          <w:szCs w:val="24"/>
        </w:rPr>
        <w:t xml:space="preserve"> </w:t>
      </w:r>
      <w:r>
        <w:rPr>
          <w:rFonts w:ascii="Arial" w:eastAsia="Times New Roman" w:hAnsi="Arial" w:cs="Arial"/>
          <w:sz w:val="24"/>
          <w:szCs w:val="24"/>
        </w:rPr>
        <w:t>including SPHR</w:t>
      </w:r>
      <w:r w:rsidRPr="00E401C9">
        <w:rPr>
          <w:rFonts w:ascii="Arial" w:eastAsia="Times New Roman" w:hAnsi="Arial" w:cs="Arial"/>
          <w:sz w:val="24"/>
          <w:szCs w:val="24"/>
        </w:rPr>
        <w:t xml:space="preserve"> and CEBS</w:t>
      </w:r>
      <w:r>
        <w:rPr>
          <w:rFonts w:ascii="Arial" w:eastAsia="Times New Roman" w:hAnsi="Arial" w:cs="Arial"/>
          <w:b/>
          <w:sz w:val="24"/>
          <w:szCs w:val="24"/>
        </w:rPr>
        <w:t>.</w:t>
      </w:r>
    </w:p>
    <w:p w14:paraId="1CF39D12" w14:textId="77777777" w:rsidR="0078473D" w:rsidRPr="0078473D" w:rsidRDefault="0078473D" w:rsidP="0078473D">
      <w:pPr>
        <w:tabs>
          <w:tab w:val="left" w:pos="-1080"/>
          <w:tab w:val="left" w:pos="-720"/>
          <w:tab w:val="left" w:pos="0"/>
          <w:tab w:val="left" w:pos="360"/>
          <w:tab w:val="left" w:pos="1440"/>
          <w:tab w:val="left" w:pos="2430"/>
          <w:tab w:val="left" w:pos="2880"/>
          <w:tab w:val="left" w:pos="3600"/>
          <w:tab w:val="left" w:pos="4230"/>
          <w:tab w:val="left" w:pos="5040"/>
        </w:tabs>
        <w:overflowPunct w:val="0"/>
        <w:autoSpaceDE w:val="0"/>
        <w:autoSpaceDN w:val="0"/>
        <w:adjustRightInd w:val="0"/>
        <w:spacing w:after="0" w:line="240" w:lineRule="auto"/>
        <w:textAlignment w:val="baseline"/>
        <w:rPr>
          <w:rFonts w:ascii="Arial" w:eastAsia="Times New Roman" w:hAnsi="Arial" w:cs="Arial"/>
          <w:b/>
          <w:sz w:val="24"/>
          <w:szCs w:val="24"/>
        </w:rPr>
      </w:pPr>
    </w:p>
    <w:p w14:paraId="7B10B35C" w14:textId="77777777" w:rsidR="00046896" w:rsidRPr="003A6320" w:rsidRDefault="00046896" w:rsidP="00046896">
      <w:pPr>
        <w:overflowPunct w:val="0"/>
        <w:autoSpaceDE w:val="0"/>
        <w:autoSpaceDN w:val="0"/>
        <w:adjustRightInd w:val="0"/>
        <w:spacing w:after="0" w:line="240" w:lineRule="auto"/>
        <w:textAlignment w:val="baseline"/>
        <w:rPr>
          <w:rFonts w:ascii="Arial" w:eastAsia="Times New Roman" w:hAnsi="Arial" w:cs="Arial"/>
          <w:b/>
          <w:sz w:val="24"/>
          <w:szCs w:val="24"/>
        </w:rPr>
      </w:pPr>
      <w:r w:rsidRPr="003A6320">
        <w:rPr>
          <w:rFonts w:ascii="Arial" w:eastAsia="Times New Roman" w:hAnsi="Arial" w:cs="Arial"/>
          <w:b/>
          <w:sz w:val="24"/>
          <w:szCs w:val="24"/>
        </w:rPr>
        <w:t>INTERPERSONAL CONTACTS:</w:t>
      </w:r>
    </w:p>
    <w:p w14:paraId="4ABDD45F" w14:textId="2C44E1AE" w:rsidR="00046896" w:rsidRPr="003A6320" w:rsidRDefault="00046896" w:rsidP="00046896">
      <w:pPr>
        <w:overflowPunct w:val="0"/>
        <w:autoSpaceDE w:val="0"/>
        <w:autoSpaceDN w:val="0"/>
        <w:adjustRightInd w:val="0"/>
        <w:spacing w:after="0" w:line="240" w:lineRule="auto"/>
        <w:textAlignment w:val="baseline"/>
        <w:rPr>
          <w:rFonts w:ascii="Arial" w:eastAsia="Times New Roman" w:hAnsi="Arial" w:cs="Arial"/>
          <w:sz w:val="24"/>
          <w:szCs w:val="24"/>
        </w:rPr>
      </w:pPr>
      <w:r w:rsidRPr="003A6320">
        <w:rPr>
          <w:rFonts w:ascii="Arial" w:eastAsia="Times New Roman" w:hAnsi="Arial" w:cs="Arial"/>
          <w:b/>
          <w:sz w:val="24"/>
          <w:szCs w:val="24"/>
        </w:rPr>
        <w:t>INTERNAL</w:t>
      </w:r>
      <w:r w:rsidRPr="003A6320">
        <w:rPr>
          <w:rFonts w:ascii="Arial" w:eastAsia="Times New Roman" w:hAnsi="Arial" w:cs="Arial"/>
          <w:sz w:val="24"/>
          <w:szCs w:val="24"/>
        </w:rPr>
        <w:t>: Frequent contact with al</w:t>
      </w:r>
      <w:r w:rsidR="000267E9">
        <w:rPr>
          <w:rFonts w:ascii="Arial" w:eastAsia="Times New Roman" w:hAnsi="Arial" w:cs="Arial"/>
          <w:sz w:val="24"/>
          <w:szCs w:val="24"/>
        </w:rPr>
        <w:t>l levels of staff and musicians.</w:t>
      </w:r>
    </w:p>
    <w:p w14:paraId="6F891567" w14:textId="55E94F04" w:rsidR="00046896" w:rsidRDefault="00046896" w:rsidP="00046896">
      <w:pPr>
        <w:overflowPunct w:val="0"/>
        <w:autoSpaceDE w:val="0"/>
        <w:autoSpaceDN w:val="0"/>
        <w:adjustRightInd w:val="0"/>
        <w:spacing w:after="0" w:line="240" w:lineRule="auto"/>
        <w:textAlignment w:val="baseline"/>
        <w:rPr>
          <w:rFonts w:ascii="Arial" w:eastAsia="Times New Roman" w:hAnsi="Arial" w:cs="Arial"/>
          <w:sz w:val="24"/>
          <w:szCs w:val="24"/>
        </w:rPr>
      </w:pPr>
      <w:r w:rsidRPr="003A6320">
        <w:rPr>
          <w:rFonts w:ascii="Arial" w:eastAsia="Times New Roman" w:hAnsi="Arial" w:cs="Arial"/>
          <w:b/>
          <w:bCs/>
          <w:sz w:val="24"/>
          <w:szCs w:val="24"/>
        </w:rPr>
        <w:t>EXTERNAL</w:t>
      </w:r>
      <w:r w:rsidRPr="003A6320">
        <w:rPr>
          <w:rFonts w:ascii="Arial" w:eastAsia="Times New Roman" w:hAnsi="Arial" w:cs="Arial"/>
          <w:sz w:val="24"/>
          <w:szCs w:val="24"/>
        </w:rPr>
        <w:t xml:space="preserve">: </w:t>
      </w:r>
      <w:r w:rsidR="007306C4" w:rsidRPr="003A6320">
        <w:rPr>
          <w:rFonts w:ascii="Arial" w:eastAsia="Times New Roman" w:hAnsi="Arial" w:cs="Arial"/>
          <w:sz w:val="24"/>
          <w:szCs w:val="24"/>
        </w:rPr>
        <w:t>Frequent c</w:t>
      </w:r>
      <w:r w:rsidRPr="003A6320">
        <w:rPr>
          <w:rFonts w:ascii="Arial" w:eastAsia="Times New Roman" w:hAnsi="Arial" w:cs="Arial"/>
          <w:sz w:val="24"/>
          <w:szCs w:val="24"/>
        </w:rPr>
        <w:t xml:space="preserve">ontact with </w:t>
      </w:r>
      <w:r w:rsidR="000267E9">
        <w:rPr>
          <w:rFonts w:ascii="Arial" w:eastAsia="Times New Roman" w:hAnsi="Arial" w:cs="Arial"/>
          <w:sz w:val="24"/>
          <w:szCs w:val="24"/>
        </w:rPr>
        <w:t>patrons, Board, donors, sponsors, and industry professionals.</w:t>
      </w:r>
    </w:p>
    <w:p w14:paraId="6B254244" w14:textId="77777777" w:rsidR="00046896" w:rsidRPr="00046896" w:rsidRDefault="00046896" w:rsidP="00046896">
      <w:pPr>
        <w:overflowPunct w:val="0"/>
        <w:autoSpaceDE w:val="0"/>
        <w:autoSpaceDN w:val="0"/>
        <w:adjustRightInd w:val="0"/>
        <w:spacing w:after="0" w:line="240" w:lineRule="auto"/>
        <w:textAlignment w:val="baseline"/>
        <w:rPr>
          <w:rFonts w:ascii="Arial" w:eastAsia="Times New Roman" w:hAnsi="Arial" w:cs="Arial"/>
          <w:sz w:val="24"/>
          <w:szCs w:val="24"/>
        </w:rPr>
      </w:pPr>
    </w:p>
    <w:p w14:paraId="4DCCDC64" w14:textId="77777777" w:rsidR="00046896" w:rsidRDefault="00046896" w:rsidP="00001BD5">
      <w:pPr>
        <w:overflowPunct w:val="0"/>
        <w:autoSpaceDE w:val="0"/>
        <w:autoSpaceDN w:val="0"/>
        <w:adjustRightInd w:val="0"/>
        <w:spacing w:after="0" w:line="240" w:lineRule="auto"/>
        <w:jc w:val="center"/>
        <w:textAlignment w:val="baseline"/>
        <w:rPr>
          <w:rFonts w:ascii="Arial" w:eastAsia="Times New Roman" w:hAnsi="Arial" w:cs="Arial"/>
          <w:b/>
          <w:bCs/>
          <w:sz w:val="24"/>
          <w:szCs w:val="20"/>
        </w:rPr>
      </w:pPr>
      <w:bookmarkStart w:id="3" w:name="_Toc11748871"/>
    </w:p>
    <w:p w14:paraId="0B74F3DD" w14:textId="25A1DDF6" w:rsidR="00001BD5" w:rsidRDefault="00001BD5" w:rsidP="00001BD5">
      <w:pPr>
        <w:overflowPunct w:val="0"/>
        <w:autoSpaceDE w:val="0"/>
        <w:autoSpaceDN w:val="0"/>
        <w:adjustRightInd w:val="0"/>
        <w:spacing w:after="0" w:line="240" w:lineRule="auto"/>
        <w:jc w:val="center"/>
        <w:textAlignment w:val="baseline"/>
        <w:rPr>
          <w:rFonts w:ascii="Arial" w:eastAsia="Times New Roman" w:hAnsi="Arial" w:cs="Arial"/>
          <w:b/>
          <w:bCs/>
          <w:sz w:val="24"/>
          <w:szCs w:val="20"/>
        </w:rPr>
      </w:pPr>
      <w:r>
        <w:rPr>
          <w:rFonts w:ascii="Arial" w:eastAsia="Times New Roman" w:hAnsi="Arial" w:cs="Arial"/>
          <w:b/>
          <w:bCs/>
          <w:sz w:val="24"/>
          <w:szCs w:val="20"/>
        </w:rPr>
        <w:t xml:space="preserve"> OUR </w:t>
      </w:r>
      <w:r w:rsidRPr="00001BD5">
        <w:rPr>
          <w:rFonts w:ascii="Arial" w:eastAsia="Times New Roman" w:hAnsi="Arial" w:cs="Arial"/>
          <w:b/>
          <w:bCs/>
          <w:sz w:val="24"/>
          <w:szCs w:val="20"/>
        </w:rPr>
        <w:t>MISSION</w:t>
      </w:r>
      <w:bookmarkEnd w:id="3"/>
    </w:p>
    <w:p w14:paraId="2117D950" w14:textId="6C295AAC" w:rsidR="00001BD5" w:rsidRDefault="00E24D1B" w:rsidP="00DB027F">
      <w:pPr>
        <w:overflowPunct w:val="0"/>
        <w:autoSpaceDE w:val="0"/>
        <w:autoSpaceDN w:val="0"/>
        <w:adjustRightInd w:val="0"/>
        <w:spacing w:after="0" w:line="240" w:lineRule="auto"/>
        <w:jc w:val="center"/>
        <w:textAlignment w:val="baseline"/>
        <w:rPr>
          <w:rFonts w:ascii="Arial" w:eastAsia="Times New Roman" w:hAnsi="Arial" w:cs="Arial"/>
          <w:bCs/>
          <w:sz w:val="24"/>
          <w:szCs w:val="20"/>
        </w:rPr>
      </w:pPr>
      <w:r>
        <w:rPr>
          <w:rFonts w:ascii="Arial" w:eastAsia="Times New Roman" w:hAnsi="Arial" w:cs="Arial"/>
          <w:bCs/>
          <w:sz w:val="24"/>
          <w:szCs w:val="20"/>
        </w:rPr>
        <w:t xml:space="preserve">The </w:t>
      </w:r>
      <w:r w:rsidR="00DB027F">
        <w:rPr>
          <w:rFonts w:ascii="Arial" w:eastAsia="Times New Roman" w:hAnsi="Arial" w:cs="Arial"/>
          <w:bCs/>
          <w:sz w:val="24"/>
          <w:szCs w:val="20"/>
        </w:rPr>
        <w:t xml:space="preserve">ISO </w:t>
      </w:r>
      <w:r>
        <w:rPr>
          <w:rFonts w:ascii="Arial" w:eastAsia="Times New Roman" w:hAnsi="Arial" w:cs="Arial"/>
          <w:bCs/>
          <w:sz w:val="24"/>
          <w:szCs w:val="20"/>
        </w:rPr>
        <w:t>inspires and unites our community through our music.</w:t>
      </w:r>
    </w:p>
    <w:p w14:paraId="1E8EDEB6" w14:textId="6A02AF67" w:rsidR="00E24D1B" w:rsidRDefault="00E24D1B" w:rsidP="00001BD5">
      <w:pPr>
        <w:overflowPunct w:val="0"/>
        <w:autoSpaceDE w:val="0"/>
        <w:autoSpaceDN w:val="0"/>
        <w:adjustRightInd w:val="0"/>
        <w:spacing w:after="0" w:line="240" w:lineRule="auto"/>
        <w:textAlignment w:val="baseline"/>
        <w:rPr>
          <w:rFonts w:ascii="Arial" w:eastAsia="Times New Roman" w:hAnsi="Arial" w:cs="Arial"/>
          <w:bCs/>
          <w:sz w:val="24"/>
          <w:szCs w:val="20"/>
        </w:rPr>
      </w:pPr>
    </w:p>
    <w:p w14:paraId="040FE09B" w14:textId="222AA0DE" w:rsidR="00E24D1B" w:rsidRPr="00E24D1B" w:rsidRDefault="00E24D1B" w:rsidP="00E24D1B">
      <w:pPr>
        <w:overflowPunct w:val="0"/>
        <w:autoSpaceDE w:val="0"/>
        <w:autoSpaceDN w:val="0"/>
        <w:adjustRightInd w:val="0"/>
        <w:spacing w:after="0" w:line="240" w:lineRule="auto"/>
        <w:jc w:val="center"/>
        <w:textAlignment w:val="baseline"/>
        <w:rPr>
          <w:rFonts w:ascii="Arial" w:eastAsia="Times New Roman" w:hAnsi="Arial" w:cs="Arial"/>
          <w:b/>
          <w:bCs/>
          <w:sz w:val="24"/>
          <w:szCs w:val="20"/>
        </w:rPr>
      </w:pPr>
      <w:r w:rsidRPr="00E24D1B">
        <w:rPr>
          <w:rFonts w:ascii="Arial" w:eastAsia="Times New Roman" w:hAnsi="Arial" w:cs="Arial"/>
          <w:b/>
          <w:bCs/>
          <w:sz w:val="24"/>
          <w:szCs w:val="20"/>
        </w:rPr>
        <w:t>OUR VISION</w:t>
      </w:r>
    </w:p>
    <w:p w14:paraId="586A174C" w14:textId="1774B340" w:rsidR="00E24D1B" w:rsidRPr="00001BD5" w:rsidRDefault="00E24D1B" w:rsidP="00DB027F">
      <w:pPr>
        <w:overflowPunct w:val="0"/>
        <w:autoSpaceDE w:val="0"/>
        <w:autoSpaceDN w:val="0"/>
        <w:adjustRightInd w:val="0"/>
        <w:spacing w:after="0" w:line="240" w:lineRule="auto"/>
        <w:jc w:val="center"/>
        <w:textAlignment w:val="baseline"/>
        <w:rPr>
          <w:rFonts w:ascii="Arial" w:eastAsia="Times New Roman" w:hAnsi="Arial" w:cs="Arial"/>
          <w:bCs/>
          <w:sz w:val="24"/>
          <w:szCs w:val="20"/>
        </w:rPr>
      </w:pPr>
      <w:r>
        <w:rPr>
          <w:rFonts w:ascii="Arial" w:eastAsia="Times New Roman" w:hAnsi="Arial" w:cs="Arial"/>
          <w:bCs/>
          <w:sz w:val="24"/>
          <w:szCs w:val="20"/>
        </w:rPr>
        <w:t xml:space="preserve">The </w:t>
      </w:r>
      <w:r w:rsidR="00DB027F">
        <w:rPr>
          <w:rFonts w:ascii="Arial" w:eastAsia="Times New Roman" w:hAnsi="Arial" w:cs="Arial"/>
          <w:bCs/>
          <w:sz w:val="24"/>
          <w:szCs w:val="20"/>
        </w:rPr>
        <w:t xml:space="preserve">ISO </w:t>
      </w:r>
      <w:r>
        <w:rPr>
          <w:rFonts w:ascii="Arial" w:eastAsia="Times New Roman" w:hAnsi="Arial" w:cs="Arial"/>
          <w:bCs/>
          <w:sz w:val="24"/>
          <w:szCs w:val="20"/>
        </w:rPr>
        <w:t>sets new standards as a dynamic leader in the arts, serving our community by creating innovative, engaging, and accessible musical and educational experiences.</w:t>
      </w:r>
    </w:p>
    <w:p w14:paraId="3656B9AB" w14:textId="77777777" w:rsidR="00001BD5" w:rsidRPr="00001BD5" w:rsidRDefault="00001BD5" w:rsidP="00001BD5">
      <w:pPr>
        <w:overflowPunct w:val="0"/>
        <w:autoSpaceDE w:val="0"/>
        <w:autoSpaceDN w:val="0"/>
        <w:adjustRightInd w:val="0"/>
        <w:spacing w:after="0" w:line="240" w:lineRule="auto"/>
        <w:textAlignment w:val="baseline"/>
        <w:rPr>
          <w:rFonts w:ascii="Arial" w:eastAsia="Times New Roman" w:hAnsi="Arial" w:cs="Arial"/>
          <w:bCs/>
          <w:sz w:val="24"/>
          <w:szCs w:val="20"/>
        </w:rPr>
      </w:pPr>
    </w:p>
    <w:p w14:paraId="4FC429EA" w14:textId="77171AFC" w:rsidR="00001BD5" w:rsidRDefault="00001BD5" w:rsidP="00001BD5">
      <w:pPr>
        <w:overflowPunct w:val="0"/>
        <w:autoSpaceDE w:val="0"/>
        <w:autoSpaceDN w:val="0"/>
        <w:adjustRightInd w:val="0"/>
        <w:spacing w:after="0" w:line="240" w:lineRule="auto"/>
        <w:jc w:val="center"/>
        <w:textAlignment w:val="baseline"/>
        <w:rPr>
          <w:rFonts w:ascii="Arial" w:eastAsia="Times New Roman" w:hAnsi="Arial" w:cs="Arial"/>
          <w:b/>
          <w:bCs/>
          <w:sz w:val="24"/>
          <w:szCs w:val="20"/>
        </w:rPr>
      </w:pPr>
      <w:bookmarkStart w:id="4" w:name="_Toc11748872"/>
      <w:bookmarkStart w:id="5" w:name="_Toc333920665"/>
      <w:r w:rsidRPr="00001BD5">
        <w:rPr>
          <w:rFonts w:ascii="Arial" w:eastAsia="Times New Roman" w:hAnsi="Arial" w:cs="Arial"/>
          <w:b/>
          <w:bCs/>
          <w:sz w:val="24"/>
          <w:szCs w:val="20"/>
        </w:rPr>
        <w:t>OUR VALUES</w:t>
      </w:r>
      <w:bookmarkEnd w:id="4"/>
      <w:bookmarkEnd w:id="5"/>
    </w:p>
    <w:p w14:paraId="62F9E085" w14:textId="7468B115" w:rsidR="00E24D1B" w:rsidRDefault="00E24D1B" w:rsidP="00DB027F">
      <w:pPr>
        <w:overflowPunct w:val="0"/>
        <w:autoSpaceDE w:val="0"/>
        <w:autoSpaceDN w:val="0"/>
        <w:adjustRightInd w:val="0"/>
        <w:spacing w:after="0" w:line="240" w:lineRule="auto"/>
        <w:textAlignment w:val="baseline"/>
        <w:rPr>
          <w:rFonts w:ascii="Arial" w:eastAsia="Times New Roman" w:hAnsi="Arial" w:cs="Arial"/>
          <w:bCs/>
          <w:sz w:val="24"/>
          <w:szCs w:val="20"/>
        </w:rPr>
      </w:pPr>
      <w:r w:rsidRPr="00E24D1B">
        <w:rPr>
          <w:rFonts w:ascii="Arial" w:eastAsia="Times New Roman" w:hAnsi="Arial" w:cs="Arial"/>
          <w:b/>
          <w:bCs/>
          <w:sz w:val="24"/>
          <w:szCs w:val="20"/>
        </w:rPr>
        <w:t>Inspiration</w:t>
      </w:r>
      <w:r w:rsidR="00DB027F">
        <w:rPr>
          <w:rFonts w:ascii="Arial" w:eastAsia="Times New Roman" w:hAnsi="Arial" w:cs="Arial"/>
          <w:bCs/>
          <w:sz w:val="24"/>
          <w:szCs w:val="20"/>
        </w:rPr>
        <w:t xml:space="preserve">: </w:t>
      </w:r>
      <w:r>
        <w:rPr>
          <w:rFonts w:ascii="Arial" w:eastAsia="Times New Roman" w:hAnsi="Arial" w:cs="Arial"/>
          <w:bCs/>
          <w:sz w:val="24"/>
          <w:szCs w:val="20"/>
        </w:rPr>
        <w:t xml:space="preserve">We strive to offer inspiring musical and educational experiences for </w:t>
      </w:r>
      <w:r w:rsidR="00DB027F">
        <w:rPr>
          <w:rFonts w:ascii="Arial" w:eastAsia="Times New Roman" w:hAnsi="Arial" w:cs="Arial"/>
          <w:bCs/>
          <w:sz w:val="24"/>
          <w:szCs w:val="20"/>
        </w:rPr>
        <w:t>ev</w:t>
      </w:r>
      <w:r>
        <w:rPr>
          <w:rFonts w:ascii="Arial" w:eastAsia="Times New Roman" w:hAnsi="Arial" w:cs="Arial"/>
          <w:bCs/>
          <w:sz w:val="24"/>
          <w:szCs w:val="20"/>
        </w:rPr>
        <w:t>eryone.</w:t>
      </w:r>
    </w:p>
    <w:p w14:paraId="2D9B5587" w14:textId="0438DA8D" w:rsidR="00E24D1B" w:rsidRDefault="00E24D1B" w:rsidP="00DB027F">
      <w:pPr>
        <w:overflowPunct w:val="0"/>
        <w:autoSpaceDE w:val="0"/>
        <w:autoSpaceDN w:val="0"/>
        <w:adjustRightInd w:val="0"/>
        <w:spacing w:after="0" w:line="240" w:lineRule="auto"/>
        <w:textAlignment w:val="baseline"/>
        <w:rPr>
          <w:rFonts w:ascii="Arial" w:eastAsia="Times New Roman" w:hAnsi="Arial" w:cs="Arial"/>
          <w:bCs/>
          <w:sz w:val="24"/>
          <w:szCs w:val="20"/>
        </w:rPr>
      </w:pPr>
      <w:r w:rsidRPr="00E24D1B">
        <w:rPr>
          <w:rFonts w:ascii="Arial" w:eastAsia="Times New Roman" w:hAnsi="Arial" w:cs="Arial"/>
          <w:b/>
          <w:bCs/>
          <w:sz w:val="24"/>
          <w:szCs w:val="20"/>
        </w:rPr>
        <w:t>Unity</w:t>
      </w:r>
      <w:r>
        <w:rPr>
          <w:rFonts w:ascii="Arial" w:eastAsia="Times New Roman" w:hAnsi="Arial" w:cs="Arial"/>
          <w:bCs/>
          <w:sz w:val="24"/>
          <w:szCs w:val="20"/>
        </w:rPr>
        <w:t>:  We believe that collaboration makes us stronger.</w:t>
      </w:r>
    </w:p>
    <w:p w14:paraId="14250F9E" w14:textId="34465251" w:rsidR="00E24D1B" w:rsidRDefault="00E24D1B" w:rsidP="00DB027F">
      <w:pPr>
        <w:overflowPunct w:val="0"/>
        <w:autoSpaceDE w:val="0"/>
        <w:autoSpaceDN w:val="0"/>
        <w:adjustRightInd w:val="0"/>
        <w:spacing w:after="0" w:line="240" w:lineRule="auto"/>
        <w:textAlignment w:val="baseline"/>
        <w:rPr>
          <w:rFonts w:ascii="Arial" w:eastAsia="Times New Roman" w:hAnsi="Arial" w:cs="Arial"/>
          <w:bCs/>
          <w:sz w:val="24"/>
          <w:szCs w:val="20"/>
        </w:rPr>
      </w:pPr>
      <w:r w:rsidRPr="00E24D1B">
        <w:rPr>
          <w:rFonts w:ascii="Arial" w:eastAsia="Times New Roman" w:hAnsi="Arial" w:cs="Arial"/>
          <w:b/>
          <w:bCs/>
          <w:sz w:val="24"/>
          <w:szCs w:val="20"/>
        </w:rPr>
        <w:t>Integrity</w:t>
      </w:r>
      <w:r>
        <w:rPr>
          <w:rFonts w:ascii="Arial" w:eastAsia="Times New Roman" w:hAnsi="Arial" w:cs="Arial"/>
          <w:bCs/>
          <w:sz w:val="24"/>
          <w:szCs w:val="20"/>
        </w:rPr>
        <w:t>:  We endeavor to instill a culture where everyone is treated with trust and respect.</w:t>
      </w:r>
    </w:p>
    <w:p w14:paraId="08D0B908" w14:textId="19D3298F" w:rsidR="00E24D1B" w:rsidRDefault="00E24D1B" w:rsidP="00DB027F">
      <w:pPr>
        <w:overflowPunct w:val="0"/>
        <w:autoSpaceDE w:val="0"/>
        <w:autoSpaceDN w:val="0"/>
        <w:adjustRightInd w:val="0"/>
        <w:spacing w:after="0" w:line="240" w:lineRule="auto"/>
        <w:textAlignment w:val="baseline"/>
        <w:rPr>
          <w:rFonts w:ascii="Arial" w:eastAsia="Times New Roman" w:hAnsi="Arial" w:cs="Arial"/>
          <w:bCs/>
          <w:sz w:val="24"/>
          <w:szCs w:val="20"/>
        </w:rPr>
      </w:pPr>
      <w:r w:rsidRPr="00E24D1B">
        <w:rPr>
          <w:rFonts w:ascii="Arial" w:eastAsia="Times New Roman" w:hAnsi="Arial" w:cs="Arial"/>
          <w:b/>
          <w:bCs/>
          <w:sz w:val="24"/>
          <w:szCs w:val="20"/>
        </w:rPr>
        <w:lastRenderedPageBreak/>
        <w:t>Stewardship</w:t>
      </w:r>
      <w:r>
        <w:rPr>
          <w:rFonts w:ascii="Arial" w:eastAsia="Times New Roman" w:hAnsi="Arial" w:cs="Arial"/>
          <w:bCs/>
          <w:sz w:val="24"/>
          <w:szCs w:val="20"/>
        </w:rPr>
        <w:t>:  We are entrusted with sustaining a treasured community resource and are committed to its success.</w:t>
      </w:r>
    </w:p>
    <w:p w14:paraId="54EE0F44" w14:textId="77777777" w:rsidR="00E24D1B" w:rsidRPr="00E24D1B" w:rsidRDefault="00E24D1B" w:rsidP="00E24D1B">
      <w:pPr>
        <w:overflowPunct w:val="0"/>
        <w:autoSpaceDE w:val="0"/>
        <w:autoSpaceDN w:val="0"/>
        <w:adjustRightInd w:val="0"/>
        <w:spacing w:after="0" w:line="240" w:lineRule="auto"/>
        <w:textAlignment w:val="baseline"/>
        <w:rPr>
          <w:rFonts w:ascii="Arial" w:eastAsia="Times New Roman" w:hAnsi="Arial" w:cs="Arial"/>
          <w:bCs/>
          <w:sz w:val="24"/>
          <w:szCs w:val="20"/>
        </w:rPr>
      </w:pPr>
    </w:p>
    <w:p w14:paraId="72AD7CFF" w14:textId="4C5D97BD" w:rsidR="004F4CD2" w:rsidRPr="004F4CD2" w:rsidRDefault="004F4CD2" w:rsidP="00DB027F">
      <w:pPr>
        <w:shd w:val="clear" w:color="auto" w:fill="FFFFFF"/>
        <w:spacing w:after="0" w:line="240" w:lineRule="auto"/>
        <w:jc w:val="center"/>
        <w:textAlignment w:val="baseline"/>
        <w:rPr>
          <w:rFonts w:ascii="Arial" w:eastAsia="Times New Roman" w:hAnsi="Arial" w:cs="Arial"/>
          <w:color w:val="000000"/>
          <w:sz w:val="24"/>
          <w:szCs w:val="24"/>
        </w:rPr>
      </w:pPr>
      <w:r w:rsidRPr="004F4CD2">
        <w:rPr>
          <w:rFonts w:ascii="Arial" w:eastAsia="Times New Roman" w:hAnsi="Arial" w:cs="Arial"/>
          <w:color w:val="000000"/>
          <w:sz w:val="24"/>
          <w:szCs w:val="24"/>
          <w:bdr w:val="none" w:sz="0" w:space="0" w:color="auto" w:frame="1"/>
        </w:rPr>
        <w:t>.</w:t>
      </w:r>
    </w:p>
    <w:p w14:paraId="004F296F" w14:textId="77777777" w:rsidR="00802F50" w:rsidRDefault="00802F50" w:rsidP="00001BD5">
      <w:pPr>
        <w:overflowPunct w:val="0"/>
        <w:autoSpaceDE w:val="0"/>
        <w:autoSpaceDN w:val="0"/>
        <w:adjustRightInd w:val="0"/>
        <w:spacing w:after="0" w:line="240" w:lineRule="auto"/>
        <w:textAlignment w:val="baseline"/>
        <w:rPr>
          <w:rFonts w:ascii="Arial" w:eastAsia="Times New Roman" w:hAnsi="Arial" w:cs="Arial"/>
          <w:bCs/>
          <w:i/>
          <w:sz w:val="24"/>
          <w:szCs w:val="20"/>
        </w:rPr>
      </w:pPr>
    </w:p>
    <w:p w14:paraId="0C1FCE54" w14:textId="3E3806D1" w:rsidR="00001BD5" w:rsidRPr="00001BD5" w:rsidRDefault="00001BD5" w:rsidP="00001BD5">
      <w:pPr>
        <w:overflowPunct w:val="0"/>
        <w:autoSpaceDE w:val="0"/>
        <w:autoSpaceDN w:val="0"/>
        <w:adjustRightInd w:val="0"/>
        <w:spacing w:after="0" w:line="240" w:lineRule="auto"/>
        <w:textAlignment w:val="baseline"/>
        <w:rPr>
          <w:rFonts w:ascii="Arial" w:eastAsia="Times New Roman" w:hAnsi="Arial" w:cs="Arial"/>
          <w:bCs/>
          <w:i/>
          <w:sz w:val="24"/>
          <w:szCs w:val="20"/>
        </w:rPr>
      </w:pPr>
      <w:r w:rsidRPr="00001BD5">
        <w:rPr>
          <w:rFonts w:ascii="Arial" w:eastAsia="Times New Roman" w:hAnsi="Arial" w:cs="Arial"/>
          <w:bCs/>
          <w:i/>
          <w:sz w:val="24"/>
          <w:szCs w:val="20"/>
        </w:rPr>
        <w:t>The Indianapolis Symphony Orchestra is proud to be an Equal Opportunity Employer. All qualified applicants will receive consideration without regard to race, color, religion, gender, national origin, age, disability, sexual orientation, veteran status or any other status protected by law.</w:t>
      </w:r>
    </w:p>
    <w:p w14:paraId="53128261" w14:textId="77777777" w:rsidR="00001BD5" w:rsidRPr="00001BD5" w:rsidRDefault="00001BD5" w:rsidP="00001BD5">
      <w:pPr>
        <w:overflowPunct w:val="0"/>
        <w:autoSpaceDE w:val="0"/>
        <w:autoSpaceDN w:val="0"/>
        <w:adjustRightInd w:val="0"/>
        <w:spacing w:after="0" w:line="240" w:lineRule="auto"/>
        <w:textAlignment w:val="baseline"/>
        <w:rPr>
          <w:rFonts w:ascii="Arial" w:eastAsia="Times New Roman" w:hAnsi="Arial" w:cs="Arial"/>
          <w:bCs/>
          <w:sz w:val="24"/>
          <w:szCs w:val="20"/>
        </w:rPr>
      </w:pPr>
    </w:p>
    <w:p w14:paraId="62486C05" w14:textId="77777777" w:rsidR="00001BD5" w:rsidRDefault="00001BD5" w:rsidP="008F78A7">
      <w:pPr>
        <w:spacing w:after="0" w:line="240" w:lineRule="auto"/>
        <w:jc w:val="center"/>
        <w:rPr>
          <w:rFonts w:ascii="Arial" w:hAnsi="Arial" w:cs="Arial"/>
          <w:b/>
          <w:sz w:val="24"/>
          <w:szCs w:val="24"/>
        </w:rPr>
      </w:pPr>
    </w:p>
    <w:p w14:paraId="66541829" w14:textId="77777777" w:rsidR="008F78A7" w:rsidRDefault="008F78A7" w:rsidP="008F78A7">
      <w:pPr>
        <w:spacing w:after="0" w:line="240" w:lineRule="auto"/>
        <w:jc w:val="center"/>
        <w:rPr>
          <w:rFonts w:ascii="Arial" w:hAnsi="Arial" w:cs="Arial"/>
          <w:b/>
          <w:sz w:val="24"/>
          <w:szCs w:val="24"/>
        </w:rPr>
      </w:pPr>
      <w:r w:rsidRPr="00A3553D">
        <w:rPr>
          <w:rFonts w:ascii="Arial" w:hAnsi="Arial" w:cs="Arial"/>
          <w:b/>
          <w:sz w:val="24"/>
          <w:szCs w:val="24"/>
        </w:rPr>
        <w:t xml:space="preserve">Applications for </w:t>
      </w:r>
      <w:r>
        <w:rPr>
          <w:rFonts w:ascii="Arial" w:hAnsi="Arial" w:cs="Arial"/>
          <w:b/>
          <w:sz w:val="24"/>
          <w:szCs w:val="24"/>
        </w:rPr>
        <w:t>this position should be sent to</w:t>
      </w:r>
    </w:p>
    <w:p w14:paraId="5B2FFBB5" w14:textId="77777777" w:rsidR="008F78A7" w:rsidRPr="008B30A6" w:rsidRDefault="008F78A7" w:rsidP="008F78A7">
      <w:pPr>
        <w:spacing w:after="0" w:line="240" w:lineRule="auto"/>
        <w:jc w:val="center"/>
        <w:rPr>
          <w:rFonts w:ascii="Arial" w:eastAsia="Times New Roman" w:hAnsi="Arial" w:cs="Arial"/>
          <w:b/>
          <w:sz w:val="24"/>
          <w:szCs w:val="20"/>
        </w:rPr>
      </w:pPr>
      <w:r w:rsidRPr="00A3553D">
        <w:rPr>
          <w:rFonts w:ascii="Arial" w:hAnsi="Arial" w:cs="Arial"/>
          <w:b/>
          <w:sz w:val="24"/>
          <w:szCs w:val="24"/>
        </w:rPr>
        <w:t>jobs@indianapolissymphony.</w:t>
      </w:r>
      <w:r w:rsidRPr="00A3553D">
        <w:rPr>
          <w:rFonts w:ascii="Arial" w:hAnsi="Arial" w:cs="Arial"/>
          <w:b/>
        </w:rPr>
        <w:t>org.</w:t>
      </w:r>
    </w:p>
    <w:sectPr w:rsidR="008F78A7" w:rsidRPr="008B30A6" w:rsidSect="003C428F">
      <w:headerReference w:type="first" r:id="rId10"/>
      <w:pgSz w:w="12240" w:h="15840"/>
      <w:pgMar w:top="1440" w:right="1440" w:bottom="1440" w:left="1440" w:header="720" w:footer="720" w:gutter="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C53A072" w16cex:dateUtc="2023-12-04T21:41:46.426Z">
    <w16cex:extLst>
      <w16:ext w16:uri="{CE6994B0-6A32-4C9F-8C6B-6E91EDA988CE}">
        <cr:reactions xmlns:cr="http://schemas.microsoft.com/office/comments/2020/reactions">
          <cr:reaction reactionType="1">
            <cr:reactionInfo dateUtc="2023-12-05T02:50:50.996Z">
              <cr:user userId="S::urn:spo:anon#2aff122e8e623ff99e303f3f65944fad314251f85fedb01f88ca90734b50bb1f::" userProvider="AD" userName="Guest User"/>
            </cr:reactionInfo>
          </cr:reaction>
        </cr:reactions>
      </w16:ext>
    </w16cex:extLst>
  </w16cex:commentExtensible>
  <w16cex:commentExtensible w16cex:durableId="26ECF8FF" w16cex:dateUtc="2023-12-04T21:43:05.846Z"/>
  <w16cex:commentExtensible w16cex:durableId="63BD2B96" w16cex:dateUtc="2023-12-04T21:44:42.032Z"/>
  <w16cex:commentExtensible w16cex:durableId="6112BE07" w16cex:dateUtc="2023-12-04T21:45:07.031Z"/>
</w16cex:commentsExtensible>
</file>

<file path=word/commentsIds.xml><?xml version="1.0" encoding="utf-8"?>
<w16cid:commentsIds xmlns:mc="http://schemas.openxmlformats.org/markup-compatibility/2006" xmlns:w16cid="http://schemas.microsoft.com/office/word/2016/wordml/cid" mc:Ignorable="w16cid">
  <w16cid:commentId w16cid:paraId="7C75AA25" w16cid:durableId="0C53A072"/>
  <w16cid:commentId w16cid:paraId="4613262B" w16cid:durableId="26ECF8FF"/>
  <w16cid:commentId w16cid:paraId="06E5477F" w16cid:durableId="63BD2B96"/>
  <w16cid:commentId w16cid:paraId="61AE7D37" w16cid:durableId="6112BE0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BD73C" w14:textId="77777777" w:rsidR="008F7C62" w:rsidRDefault="008F7C62" w:rsidP="00387D6A">
      <w:pPr>
        <w:spacing w:after="0" w:line="240" w:lineRule="auto"/>
      </w:pPr>
      <w:r>
        <w:separator/>
      </w:r>
    </w:p>
  </w:endnote>
  <w:endnote w:type="continuationSeparator" w:id="0">
    <w:p w14:paraId="6A81E357" w14:textId="77777777" w:rsidR="008F7C62" w:rsidRDefault="008F7C62" w:rsidP="00387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84062" w14:textId="77777777" w:rsidR="008F7C62" w:rsidRDefault="008F7C62" w:rsidP="00387D6A">
      <w:pPr>
        <w:spacing w:after="0" w:line="240" w:lineRule="auto"/>
      </w:pPr>
      <w:r>
        <w:separator/>
      </w:r>
    </w:p>
  </w:footnote>
  <w:footnote w:type="continuationSeparator" w:id="0">
    <w:p w14:paraId="3D17D750" w14:textId="77777777" w:rsidR="008F7C62" w:rsidRDefault="008F7C62" w:rsidP="00387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1652C" w14:textId="77777777" w:rsidR="00674FB1" w:rsidRDefault="00674FB1" w:rsidP="003C428F">
    <w:pPr>
      <w:pStyle w:val="Header"/>
      <w:jc w:val="center"/>
    </w:pPr>
    <w:r>
      <w:rPr>
        <w:noProof/>
      </w:rPr>
      <w:drawing>
        <wp:inline distT="0" distB="0" distL="0" distR="0" wp14:anchorId="2DF4548E" wp14:editId="07777777">
          <wp:extent cx="3648456" cy="73152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ISO-logo_horizontal-en_blk.jpg"/>
                  <pic:cNvPicPr/>
                </pic:nvPicPr>
                <pic:blipFill>
                  <a:blip r:embed="rId1">
                    <a:extLst>
                      <a:ext uri="{28A0092B-C50C-407E-A947-70E740481C1C}">
                        <a14:useLocalDpi xmlns:a14="http://schemas.microsoft.com/office/drawing/2010/main" val="0"/>
                      </a:ext>
                    </a:extLst>
                  </a:blip>
                  <a:stretch>
                    <a:fillRect/>
                  </a:stretch>
                </pic:blipFill>
                <pic:spPr>
                  <a:xfrm>
                    <a:off x="0" y="0"/>
                    <a:ext cx="3648456" cy="731520"/>
                  </a:xfrm>
                  <a:prstGeom prst="rect">
                    <a:avLst/>
                  </a:prstGeom>
                </pic:spPr>
              </pic:pic>
            </a:graphicData>
          </a:graphic>
        </wp:inline>
      </w:drawing>
    </w:r>
  </w:p>
</w:hdr>
</file>

<file path=word/intelligence2.xml><?xml version="1.0" encoding="utf-8"?>
<int2:intelligence xmlns:int2="http://schemas.microsoft.com/office/intelligence/2020/intelligence">
  <int2:observations>
    <int2:bookmark int2:bookmarkName="_Int_MtshWXmp" int2:invalidationBookmarkName="" int2:hashCode="GF6nKHbRk91a1F" int2:id="jsBNjN7w">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E6ECD"/>
    <w:multiLevelType w:val="hybridMultilevel"/>
    <w:tmpl w:val="F81E3C0C"/>
    <w:lvl w:ilvl="0" w:tplc="8B12AEE0">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8373DC"/>
    <w:multiLevelType w:val="hybridMultilevel"/>
    <w:tmpl w:val="039E0458"/>
    <w:lvl w:ilvl="0" w:tplc="8B12AEE0">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B3747E"/>
    <w:multiLevelType w:val="hybridMultilevel"/>
    <w:tmpl w:val="D25EE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D6A"/>
    <w:rsid w:val="00001BD5"/>
    <w:rsid w:val="0001696C"/>
    <w:rsid w:val="00025F00"/>
    <w:rsid w:val="000267E9"/>
    <w:rsid w:val="0004614E"/>
    <w:rsid w:val="00046896"/>
    <w:rsid w:val="00104D79"/>
    <w:rsid w:val="00147C97"/>
    <w:rsid w:val="00164504"/>
    <w:rsid w:val="0019361C"/>
    <w:rsid w:val="001A0879"/>
    <w:rsid w:val="001A1502"/>
    <w:rsid w:val="001C0E6A"/>
    <w:rsid w:val="001C316A"/>
    <w:rsid w:val="001F706D"/>
    <w:rsid w:val="0027359B"/>
    <w:rsid w:val="002B249B"/>
    <w:rsid w:val="002D0E1B"/>
    <w:rsid w:val="002E430F"/>
    <w:rsid w:val="002F22F6"/>
    <w:rsid w:val="00387D6A"/>
    <w:rsid w:val="003A6320"/>
    <w:rsid w:val="003B22FF"/>
    <w:rsid w:val="003C428F"/>
    <w:rsid w:val="003F515A"/>
    <w:rsid w:val="00405805"/>
    <w:rsid w:val="00420D5C"/>
    <w:rsid w:val="004559E7"/>
    <w:rsid w:val="00456E97"/>
    <w:rsid w:val="004A409D"/>
    <w:rsid w:val="004B2A6C"/>
    <w:rsid w:val="004F4CD2"/>
    <w:rsid w:val="005316A8"/>
    <w:rsid w:val="00551B5A"/>
    <w:rsid w:val="00584330"/>
    <w:rsid w:val="00591E98"/>
    <w:rsid w:val="005F13CC"/>
    <w:rsid w:val="006065AE"/>
    <w:rsid w:val="006640D2"/>
    <w:rsid w:val="00674FB1"/>
    <w:rsid w:val="006B562D"/>
    <w:rsid w:val="006F724D"/>
    <w:rsid w:val="0071751C"/>
    <w:rsid w:val="007306C4"/>
    <w:rsid w:val="00734A53"/>
    <w:rsid w:val="00752350"/>
    <w:rsid w:val="007553B0"/>
    <w:rsid w:val="00775B05"/>
    <w:rsid w:val="0078473D"/>
    <w:rsid w:val="007C09B2"/>
    <w:rsid w:val="00802F50"/>
    <w:rsid w:val="00805803"/>
    <w:rsid w:val="00845ED6"/>
    <w:rsid w:val="00851652"/>
    <w:rsid w:val="008B30A6"/>
    <w:rsid w:val="008F78A7"/>
    <w:rsid w:val="008F7C62"/>
    <w:rsid w:val="0092206B"/>
    <w:rsid w:val="009220B4"/>
    <w:rsid w:val="00990AC8"/>
    <w:rsid w:val="009A5F9F"/>
    <w:rsid w:val="009B694E"/>
    <w:rsid w:val="009E77CA"/>
    <w:rsid w:val="00A0307B"/>
    <w:rsid w:val="00A23068"/>
    <w:rsid w:val="00A87C7C"/>
    <w:rsid w:val="00AD1165"/>
    <w:rsid w:val="00AE114A"/>
    <w:rsid w:val="00B3031F"/>
    <w:rsid w:val="00B46806"/>
    <w:rsid w:val="00B57E6F"/>
    <w:rsid w:val="00B72674"/>
    <w:rsid w:val="00BC10EF"/>
    <w:rsid w:val="00C12E7B"/>
    <w:rsid w:val="00C55D14"/>
    <w:rsid w:val="00C63B46"/>
    <w:rsid w:val="00D2691B"/>
    <w:rsid w:val="00D306D0"/>
    <w:rsid w:val="00D90BD9"/>
    <w:rsid w:val="00DA21B3"/>
    <w:rsid w:val="00DB020E"/>
    <w:rsid w:val="00DB027F"/>
    <w:rsid w:val="00DC05C7"/>
    <w:rsid w:val="00E24D1B"/>
    <w:rsid w:val="00E2791F"/>
    <w:rsid w:val="00E401C9"/>
    <w:rsid w:val="00EA09C9"/>
    <w:rsid w:val="00F83AF8"/>
    <w:rsid w:val="00F93176"/>
    <w:rsid w:val="00FF64A6"/>
    <w:rsid w:val="12D4461A"/>
    <w:rsid w:val="12F9DEEC"/>
    <w:rsid w:val="15494BAB"/>
    <w:rsid w:val="19C42730"/>
    <w:rsid w:val="2D3C8B5E"/>
    <w:rsid w:val="354899D3"/>
    <w:rsid w:val="442275C1"/>
    <w:rsid w:val="48FE3A58"/>
    <w:rsid w:val="606BEA19"/>
    <w:rsid w:val="6FDC8677"/>
    <w:rsid w:val="744FFFCE"/>
    <w:rsid w:val="78E8CD1A"/>
    <w:rsid w:val="7A96C32E"/>
    <w:rsid w:val="7D78D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3DB95A6"/>
  <w15:chartTrackingRefBased/>
  <w15:docId w15:val="{E8B50B07-E695-4FE0-94B1-29509C4F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63B46"/>
    <w:pPr>
      <w:keepNext/>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outlineLvl w:val="0"/>
    </w:pPr>
    <w:rPr>
      <w:rFonts w:ascii="Arial" w:eastAsia="Times New Roman" w:hAnsi="Aria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D6A"/>
  </w:style>
  <w:style w:type="paragraph" w:styleId="Footer">
    <w:name w:val="footer"/>
    <w:basedOn w:val="Normal"/>
    <w:link w:val="FooterChar"/>
    <w:uiPriority w:val="99"/>
    <w:unhideWhenUsed/>
    <w:rsid w:val="00387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D6A"/>
  </w:style>
  <w:style w:type="paragraph" w:styleId="ListParagraph">
    <w:name w:val="List Paragraph"/>
    <w:basedOn w:val="Normal"/>
    <w:uiPriority w:val="34"/>
    <w:qFormat/>
    <w:rsid w:val="00387D6A"/>
    <w:pPr>
      <w:ind w:left="720"/>
      <w:contextualSpacing/>
    </w:pPr>
  </w:style>
  <w:style w:type="paragraph" w:styleId="BalloonText">
    <w:name w:val="Balloon Text"/>
    <w:basedOn w:val="Normal"/>
    <w:link w:val="BalloonTextChar"/>
    <w:uiPriority w:val="99"/>
    <w:semiHidden/>
    <w:unhideWhenUsed/>
    <w:rsid w:val="003C4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28F"/>
    <w:rPr>
      <w:rFonts w:ascii="Segoe UI" w:hAnsi="Segoe UI" w:cs="Segoe UI"/>
      <w:sz w:val="18"/>
      <w:szCs w:val="18"/>
    </w:rPr>
  </w:style>
  <w:style w:type="character" w:customStyle="1" w:styleId="Heading1Char">
    <w:name w:val="Heading 1 Char"/>
    <w:basedOn w:val="DefaultParagraphFont"/>
    <w:link w:val="Heading1"/>
    <w:rsid w:val="00C63B46"/>
    <w:rPr>
      <w:rFonts w:ascii="Arial" w:eastAsia="Times New Roman" w:hAnsi="Arial" w:cs="Arial"/>
      <w:sz w:val="24"/>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0942">
      <w:bodyDiv w:val="1"/>
      <w:marLeft w:val="0"/>
      <w:marRight w:val="0"/>
      <w:marTop w:val="0"/>
      <w:marBottom w:val="0"/>
      <w:divBdr>
        <w:top w:val="none" w:sz="0" w:space="0" w:color="auto"/>
        <w:left w:val="none" w:sz="0" w:space="0" w:color="auto"/>
        <w:bottom w:val="none" w:sz="0" w:space="0" w:color="auto"/>
        <w:right w:val="none" w:sz="0" w:space="0" w:color="auto"/>
      </w:divBdr>
      <w:divsChild>
        <w:div w:id="1675837310">
          <w:marLeft w:val="0"/>
          <w:marRight w:val="0"/>
          <w:marTop w:val="0"/>
          <w:marBottom w:val="0"/>
          <w:divBdr>
            <w:top w:val="none" w:sz="0" w:space="0" w:color="auto"/>
            <w:left w:val="none" w:sz="0" w:space="0" w:color="auto"/>
            <w:bottom w:val="none" w:sz="0" w:space="0" w:color="auto"/>
            <w:right w:val="none" w:sz="0" w:space="0" w:color="auto"/>
          </w:divBdr>
        </w:div>
        <w:div w:id="925186547">
          <w:marLeft w:val="0"/>
          <w:marRight w:val="0"/>
          <w:marTop w:val="0"/>
          <w:marBottom w:val="0"/>
          <w:divBdr>
            <w:top w:val="none" w:sz="0" w:space="0" w:color="auto"/>
            <w:left w:val="none" w:sz="0" w:space="0" w:color="auto"/>
            <w:bottom w:val="none" w:sz="0" w:space="0" w:color="auto"/>
            <w:right w:val="none" w:sz="0" w:space="0" w:color="auto"/>
          </w:divBdr>
        </w:div>
        <w:div w:id="1005017812">
          <w:marLeft w:val="0"/>
          <w:marRight w:val="0"/>
          <w:marTop w:val="0"/>
          <w:marBottom w:val="0"/>
          <w:divBdr>
            <w:top w:val="none" w:sz="0" w:space="0" w:color="auto"/>
            <w:left w:val="none" w:sz="0" w:space="0" w:color="auto"/>
            <w:bottom w:val="none" w:sz="0" w:space="0" w:color="auto"/>
            <w:right w:val="none" w:sz="0" w:space="0" w:color="auto"/>
          </w:divBdr>
        </w:div>
        <w:div w:id="1877113170">
          <w:marLeft w:val="0"/>
          <w:marRight w:val="0"/>
          <w:marTop w:val="0"/>
          <w:marBottom w:val="0"/>
          <w:divBdr>
            <w:top w:val="none" w:sz="0" w:space="0" w:color="auto"/>
            <w:left w:val="none" w:sz="0" w:space="0" w:color="auto"/>
            <w:bottom w:val="none" w:sz="0" w:space="0" w:color="auto"/>
            <w:right w:val="none" w:sz="0" w:space="0" w:color="auto"/>
          </w:divBdr>
        </w:div>
        <w:div w:id="323123235">
          <w:marLeft w:val="0"/>
          <w:marRight w:val="0"/>
          <w:marTop w:val="0"/>
          <w:marBottom w:val="0"/>
          <w:divBdr>
            <w:top w:val="none" w:sz="0" w:space="0" w:color="auto"/>
            <w:left w:val="none" w:sz="0" w:space="0" w:color="auto"/>
            <w:bottom w:val="none" w:sz="0" w:space="0" w:color="auto"/>
            <w:right w:val="none" w:sz="0" w:space="0" w:color="auto"/>
          </w:divBdr>
        </w:div>
        <w:div w:id="967317150">
          <w:marLeft w:val="0"/>
          <w:marRight w:val="0"/>
          <w:marTop w:val="0"/>
          <w:marBottom w:val="0"/>
          <w:divBdr>
            <w:top w:val="none" w:sz="0" w:space="0" w:color="auto"/>
            <w:left w:val="none" w:sz="0" w:space="0" w:color="auto"/>
            <w:bottom w:val="none" w:sz="0" w:space="0" w:color="auto"/>
            <w:right w:val="none" w:sz="0" w:space="0" w:color="auto"/>
          </w:divBdr>
        </w:div>
        <w:div w:id="904145582">
          <w:marLeft w:val="0"/>
          <w:marRight w:val="0"/>
          <w:marTop w:val="0"/>
          <w:marBottom w:val="0"/>
          <w:divBdr>
            <w:top w:val="none" w:sz="0" w:space="0" w:color="auto"/>
            <w:left w:val="none" w:sz="0" w:space="0" w:color="auto"/>
            <w:bottom w:val="none" w:sz="0" w:space="0" w:color="auto"/>
            <w:right w:val="none" w:sz="0" w:space="0" w:color="auto"/>
          </w:divBdr>
        </w:div>
        <w:div w:id="1147164692">
          <w:marLeft w:val="0"/>
          <w:marRight w:val="0"/>
          <w:marTop w:val="0"/>
          <w:marBottom w:val="0"/>
          <w:divBdr>
            <w:top w:val="none" w:sz="0" w:space="0" w:color="auto"/>
            <w:left w:val="none" w:sz="0" w:space="0" w:color="auto"/>
            <w:bottom w:val="none" w:sz="0" w:space="0" w:color="auto"/>
            <w:right w:val="none" w:sz="0" w:space="0" w:color="auto"/>
          </w:divBdr>
        </w:div>
        <w:div w:id="2034920439">
          <w:marLeft w:val="0"/>
          <w:marRight w:val="0"/>
          <w:marTop w:val="0"/>
          <w:marBottom w:val="0"/>
          <w:divBdr>
            <w:top w:val="none" w:sz="0" w:space="0" w:color="auto"/>
            <w:left w:val="none" w:sz="0" w:space="0" w:color="auto"/>
            <w:bottom w:val="none" w:sz="0" w:space="0" w:color="auto"/>
            <w:right w:val="none" w:sz="0" w:space="0" w:color="auto"/>
          </w:divBdr>
        </w:div>
        <w:div w:id="213195538">
          <w:marLeft w:val="0"/>
          <w:marRight w:val="0"/>
          <w:marTop w:val="0"/>
          <w:marBottom w:val="0"/>
          <w:divBdr>
            <w:top w:val="none" w:sz="0" w:space="0" w:color="auto"/>
            <w:left w:val="none" w:sz="0" w:space="0" w:color="auto"/>
            <w:bottom w:val="none" w:sz="0" w:space="0" w:color="auto"/>
            <w:right w:val="none" w:sz="0" w:space="0" w:color="auto"/>
          </w:divBdr>
        </w:div>
        <w:div w:id="242683124">
          <w:marLeft w:val="0"/>
          <w:marRight w:val="0"/>
          <w:marTop w:val="0"/>
          <w:marBottom w:val="0"/>
          <w:divBdr>
            <w:top w:val="none" w:sz="0" w:space="0" w:color="auto"/>
            <w:left w:val="none" w:sz="0" w:space="0" w:color="auto"/>
            <w:bottom w:val="none" w:sz="0" w:space="0" w:color="auto"/>
            <w:right w:val="none" w:sz="0" w:space="0" w:color="auto"/>
          </w:divBdr>
        </w:div>
        <w:div w:id="2044667415">
          <w:marLeft w:val="0"/>
          <w:marRight w:val="0"/>
          <w:marTop w:val="0"/>
          <w:marBottom w:val="0"/>
          <w:divBdr>
            <w:top w:val="none" w:sz="0" w:space="0" w:color="auto"/>
            <w:left w:val="none" w:sz="0" w:space="0" w:color="auto"/>
            <w:bottom w:val="none" w:sz="0" w:space="0" w:color="auto"/>
            <w:right w:val="none" w:sz="0" w:space="0" w:color="auto"/>
          </w:divBdr>
        </w:div>
        <w:div w:id="128212356">
          <w:marLeft w:val="0"/>
          <w:marRight w:val="0"/>
          <w:marTop w:val="0"/>
          <w:marBottom w:val="0"/>
          <w:divBdr>
            <w:top w:val="none" w:sz="0" w:space="0" w:color="auto"/>
            <w:left w:val="none" w:sz="0" w:space="0" w:color="auto"/>
            <w:bottom w:val="none" w:sz="0" w:space="0" w:color="auto"/>
            <w:right w:val="none" w:sz="0" w:space="0" w:color="auto"/>
          </w:divBdr>
        </w:div>
        <w:div w:id="928541878">
          <w:marLeft w:val="0"/>
          <w:marRight w:val="0"/>
          <w:marTop w:val="0"/>
          <w:marBottom w:val="0"/>
          <w:divBdr>
            <w:top w:val="none" w:sz="0" w:space="0" w:color="auto"/>
            <w:left w:val="none" w:sz="0" w:space="0" w:color="auto"/>
            <w:bottom w:val="none" w:sz="0" w:space="0" w:color="auto"/>
            <w:right w:val="none" w:sz="0" w:space="0" w:color="auto"/>
          </w:divBdr>
        </w:div>
        <w:div w:id="250624229">
          <w:marLeft w:val="0"/>
          <w:marRight w:val="0"/>
          <w:marTop w:val="0"/>
          <w:marBottom w:val="0"/>
          <w:divBdr>
            <w:top w:val="none" w:sz="0" w:space="0" w:color="auto"/>
            <w:left w:val="none" w:sz="0" w:space="0" w:color="auto"/>
            <w:bottom w:val="none" w:sz="0" w:space="0" w:color="auto"/>
            <w:right w:val="none" w:sz="0" w:space="0" w:color="auto"/>
          </w:divBdr>
        </w:div>
        <w:div w:id="1297563001">
          <w:marLeft w:val="0"/>
          <w:marRight w:val="0"/>
          <w:marTop w:val="0"/>
          <w:marBottom w:val="0"/>
          <w:divBdr>
            <w:top w:val="none" w:sz="0" w:space="0" w:color="auto"/>
            <w:left w:val="none" w:sz="0" w:space="0" w:color="auto"/>
            <w:bottom w:val="none" w:sz="0" w:space="0" w:color="auto"/>
            <w:right w:val="none" w:sz="0" w:space="0" w:color="auto"/>
          </w:divBdr>
        </w:div>
        <w:div w:id="1694069584">
          <w:marLeft w:val="0"/>
          <w:marRight w:val="0"/>
          <w:marTop w:val="0"/>
          <w:marBottom w:val="0"/>
          <w:divBdr>
            <w:top w:val="none" w:sz="0" w:space="0" w:color="auto"/>
            <w:left w:val="none" w:sz="0" w:space="0" w:color="auto"/>
            <w:bottom w:val="none" w:sz="0" w:space="0" w:color="auto"/>
            <w:right w:val="none" w:sz="0" w:space="0" w:color="auto"/>
          </w:divBdr>
        </w:div>
        <w:div w:id="1713535871">
          <w:marLeft w:val="0"/>
          <w:marRight w:val="0"/>
          <w:marTop w:val="0"/>
          <w:marBottom w:val="0"/>
          <w:divBdr>
            <w:top w:val="none" w:sz="0" w:space="0" w:color="auto"/>
            <w:left w:val="none" w:sz="0" w:space="0" w:color="auto"/>
            <w:bottom w:val="none" w:sz="0" w:space="0" w:color="auto"/>
            <w:right w:val="none" w:sz="0" w:space="0" w:color="auto"/>
          </w:divBdr>
        </w:div>
        <w:div w:id="933710964">
          <w:marLeft w:val="0"/>
          <w:marRight w:val="0"/>
          <w:marTop w:val="0"/>
          <w:marBottom w:val="0"/>
          <w:divBdr>
            <w:top w:val="none" w:sz="0" w:space="0" w:color="auto"/>
            <w:left w:val="none" w:sz="0" w:space="0" w:color="auto"/>
            <w:bottom w:val="none" w:sz="0" w:space="0" w:color="auto"/>
            <w:right w:val="none" w:sz="0" w:space="0" w:color="auto"/>
          </w:divBdr>
        </w:div>
      </w:divsChild>
    </w:div>
    <w:div w:id="874468528">
      <w:bodyDiv w:val="1"/>
      <w:marLeft w:val="0"/>
      <w:marRight w:val="0"/>
      <w:marTop w:val="0"/>
      <w:marBottom w:val="0"/>
      <w:divBdr>
        <w:top w:val="none" w:sz="0" w:space="0" w:color="auto"/>
        <w:left w:val="none" w:sz="0" w:space="0" w:color="auto"/>
        <w:bottom w:val="none" w:sz="0" w:space="0" w:color="auto"/>
        <w:right w:val="none" w:sz="0" w:space="0" w:color="auto"/>
      </w:divBdr>
    </w:div>
    <w:div w:id="874847629">
      <w:bodyDiv w:val="1"/>
      <w:marLeft w:val="0"/>
      <w:marRight w:val="0"/>
      <w:marTop w:val="0"/>
      <w:marBottom w:val="0"/>
      <w:divBdr>
        <w:top w:val="none" w:sz="0" w:space="0" w:color="auto"/>
        <w:left w:val="none" w:sz="0" w:space="0" w:color="auto"/>
        <w:bottom w:val="none" w:sz="0" w:space="0" w:color="auto"/>
        <w:right w:val="none" w:sz="0" w:space="0" w:color="auto"/>
      </w:divBdr>
      <w:divsChild>
        <w:div w:id="1187984375">
          <w:marLeft w:val="0"/>
          <w:marRight w:val="0"/>
          <w:marTop w:val="0"/>
          <w:marBottom w:val="0"/>
          <w:divBdr>
            <w:top w:val="none" w:sz="0" w:space="0" w:color="auto"/>
            <w:left w:val="none" w:sz="0" w:space="0" w:color="auto"/>
            <w:bottom w:val="none" w:sz="0" w:space="0" w:color="auto"/>
            <w:right w:val="none" w:sz="0" w:space="0" w:color="auto"/>
          </w:divBdr>
          <w:divsChild>
            <w:div w:id="926109169">
              <w:marLeft w:val="0"/>
              <w:marRight w:val="0"/>
              <w:marTop w:val="0"/>
              <w:marBottom w:val="0"/>
              <w:divBdr>
                <w:top w:val="none" w:sz="0" w:space="0" w:color="auto"/>
                <w:left w:val="none" w:sz="0" w:space="0" w:color="auto"/>
                <w:bottom w:val="none" w:sz="0" w:space="0" w:color="auto"/>
                <w:right w:val="none" w:sz="0" w:space="0" w:color="auto"/>
              </w:divBdr>
            </w:div>
            <w:div w:id="1101487041">
              <w:marLeft w:val="0"/>
              <w:marRight w:val="0"/>
              <w:marTop w:val="0"/>
              <w:marBottom w:val="0"/>
              <w:divBdr>
                <w:top w:val="none" w:sz="0" w:space="0" w:color="auto"/>
                <w:left w:val="none" w:sz="0" w:space="0" w:color="auto"/>
                <w:bottom w:val="none" w:sz="0" w:space="0" w:color="auto"/>
                <w:right w:val="none" w:sz="0" w:space="0" w:color="auto"/>
              </w:divBdr>
            </w:div>
            <w:div w:id="334383581">
              <w:marLeft w:val="0"/>
              <w:marRight w:val="0"/>
              <w:marTop w:val="0"/>
              <w:marBottom w:val="0"/>
              <w:divBdr>
                <w:top w:val="none" w:sz="0" w:space="0" w:color="auto"/>
                <w:left w:val="none" w:sz="0" w:space="0" w:color="auto"/>
                <w:bottom w:val="none" w:sz="0" w:space="0" w:color="auto"/>
                <w:right w:val="none" w:sz="0" w:space="0" w:color="auto"/>
              </w:divBdr>
            </w:div>
            <w:div w:id="1085423965">
              <w:marLeft w:val="0"/>
              <w:marRight w:val="0"/>
              <w:marTop w:val="0"/>
              <w:marBottom w:val="0"/>
              <w:divBdr>
                <w:top w:val="none" w:sz="0" w:space="0" w:color="auto"/>
                <w:left w:val="none" w:sz="0" w:space="0" w:color="auto"/>
                <w:bottom w:val="none" w:sz="0" w:space="0" w:color="auto"/>
                <w:right w:val="none" w:sz="0" w:space="0" w:color="auto"/>
              </w:divBdr>
            </w:div>
            <w:div w:id="519049510">
              <w:marLeft w:val="0"/>
              <w:marRight w:val="0"/>
              <w:marTop w:val="0"/>
              <w:marBottom w:val="0"/>
              <w:divBdr>
                <w:top w:val="none" w:sz="0" w:space="0" w:color="auto"/>
                <w:left w:val="none" w:sz="0" w:space="0" w:color="auto"/>
                <w:bottom w:val="none" w:sz="0" w:space="0" w:color="auto"/>
                <w:right w:val="none" w:sz="0" w:space="0" w:color="auto"/>
              </w:divBdr>
            </w:div>
            <w:div w:id="1600016705">
              <w:marLeft w:val="0"/>
              <w:marRight w:val="0"/>
              <w:marTop w:val="0"/>
              <w:marBottom w:val="0"/>
              <w:divBdr>
                <w:top w:val="none" w:sz="0" w:space="0" w:color="auto"/>
                <w:left w:val="none" w:sz="0" w:space="0" w:color="auto"/>
                <w:bottom w:val="none" w:sz="0" w:space="0" w:color="auto"/>
                <w:right w:val="none" w:sz="0" w:space="0" w:color="auto"/>
              </w:divBdr>
            </w:div>
          </w:divsChild>
        </w:div>
        <w:div w:id="401367024">
          <w:marLeft w:val="0"/>
          <w:marRight w:val="0"/>
          <w:marTop w:val="0"/>
          <w:marBottom w:val="0"/>
          <w:divBdr>
            <w:top w:val="none" w:sz="0" w:space="0" w:color="auto"/>
            <w:left w:val="none" w:sz="0" w:space="0" w:color="auto"/>
            <w:bottom w:val="none" w:sz="0" w:space="0" w:color="auto"/>
            <w:right w:val="none" w:sz="0" w:space="0" w:color="auto"/>
          </w:divBdr>
          <w:divsChild>
            <w:div w:id="368997184">
              <w:marLeft w:val="0"/>
              <w:marRight w:val="0"/>
              <w:marTop w:val="0"/>
              <w:marBottom w:val="0"/>
              <w:divBdr>
                <w:top w:val="none" w:sz="0" w:space="0" w:color="auto"/>
                <w:left w:val="none" w:sz="0" w:space="0" w:color="auto"/>
                <w:bottom w:val="none" w:sz="0" w:space="0" w:color="auto"/>
                <w:right w:val="none" w:sz="0" w:space="0" w:color="auto"/>
              </w:divBdr>
              <w:divsChild>
                <w:div w:id="44041879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15361083">
          <w:marLeft w:val="0"/>
          <w:marRight w:val="0"/>
          <w:marTop w:val="0"/>
          <w:marBottom w:val="0"/>
          <w:divBdr>
            <w:top w:val="none" w:sz="0" w:space="0" w:color="auto"/>
            <w:left w:val="none" w:sz="0" w:space="0" w:color="auto"/>
            <w:bottom w:val="none" w:sz="0" w:space="0" w:color="auto"/>
            <w:right w:val="none" w:sz="0" w:space="0" w:color="auto"/>
          </w:divBdr>
          <w:divsChild>
            <w:div w:id="287053458">
              <w:marLeft w:val="0"/>
              <w:marRight w:val="0"/>
              <w:marTop w:val="0"/>
              <w:marBottom w:val="0"/>
              <w:divBdr>
                <w:top w:val="none" w:sz="0" w:space="0" w:color="auto"/>
                <w:left w:val="none" w:sz="0" w:space="0" w:color="auto"/>
                <w:bottom w:val="none" w:sz="0" w:space="0" w:color="auto"/>
                <w:right w:val="none" w:sz="0" w:space="0" w:color="auto"/>
              </w:divBdr>
              <w:divsChild>
                <w:div w:id="644166387">
                  <w:marLeft w:val="0"/>
                  <w:marRight w:val="0"/>
                  <w:marTop w:val="0"/>
                  <w:marBottom w:val="0"/>
                  <w:divBdr>
                    <w:top w:val="none" w:sz="0" w:space="0" w:color="auto"/>
                    <w:left w:val="none" w:sz="0" w:space="0" w:color="auto"/>
                    <w:bottom w:val="none" w:sz="0" w:space="0" w:color="auto"/>
                    <w:right w:val="none" w:sz="0" w:space="0" w:color="auto"/>
                  </w:divBdr>
                </w:div>
                <w:div w:id="1010447269">
                  <w:marLeft w:val="0"/>
                  <w:marRight w:val="0"/>
                  <w:marTop w:val="0"/>
                  <w:marBottom w:val="0"/>
                  <w:divBdr>
                    <w:top w:val="none" w:sz="0" w:space="0" w:color="auto"/>
                    <w:left w:val="none" w:sz="0" w:space="0" w:color="auto"/>
                    <w:bottom w:val="none" w:sz="0" w:space="0" w:color="auto"/>
                    <w:right w:val="none" w:sz="0" w:space="0" w:color="auto"/>
                  </w:divBdr>
                </w:div>
                <w:div w:id="1712607345">
                  <w:marLeft w:val="0"/>
                  <w:marRight w:val="0"/>
                  <w:marTop w:val="0"/>
                  <w:marBottom w:val="0"/>
                  <w:divBdr>
                    <w:top w:val="none" w:sz="0" w:space="0" w:color="auto"/>
                    <w:left w:val="none" w:sz="0" w:space="0" w:color="auto"/>
                    <w:bottom w:val="none" w:sz="0" w:space="0" w:color="auto"/>
                    <w:right w:val="none" w:sz="0" w:space="0" w:color="auto"/>
                  </w:divBdr>
                </w:div>
                <w:div w:id="542599039">
                  <w:marLeft w:val="0"/>
                  <w:marRight w:val="0"/>
                  <w:marTop w:val="0"/>
                  <w:marBottom w:val="0"/>
                  <w:divBdr>
                    <w:top w:val="none" w:sz="0" w:space="0" w:color="auto"/>
                    <w:left w:val="none" w:sz="0" w:space="0" w:color="auto"/>
                    <w:bottom w:val="none" w:sz="0" w:space="0" w:color="auto"/>
                    <w:right w:val="none" w:sz="0" w:space="0" w:color="auto"/>
                  </w:divBdr>
                </w:div>
                <w:div w:id="40268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400093">
      <w:bodyDiv w:val="1"/>
      <w:marLeft w:val="0"/>
      <w:marRight w:val="0"/>
      <w:marTop w:val="0"/>
      <w:marBottom w:val="0"/>
      <w:divBdr>
        <w:top w:val="none" w:sz="0" w:space="0" w:color="auto"/>
        <w:left w:val="none" w:sz="0" w:space="0" w:color="auto"/>
        <w:bottom w:val="none" w:sz="0" w:space="0" w:color="auto"/>
        <w:right w:val="none" w:sz="0" w:space="0" w:color="auto"/>
      </w:divBdr>
    </w:div>
    <w:div w:id="1312906061">
      <w:bodyDiv w:val="1"/>
      <w:marLeft w:val="0"/>
      <w:marRight w:val="0"/>
      <w:marTop w:val="0"/>
      <w:marBottom w:val="0"/>
      <w:divBdr>
        <w:top w:val="none" w:sz="0" w:space="0" w:color="auto"/>
        <w:left w:val="none" w:sz="0" w:space="0" w:color="auto"/>
        <w:bottom w:val="none" w:sz="0" w:space="0" w:color="auto"/>
        <w:right w:val="none" w:sz="0" w:space="0" w:color="auto"/>
      </w:divBdr>
    </w:div>
    <w:div w:id="1437602695">
      <w:bodyDiv w:val="1"/>
      <w:marLeft w:val="0"/>
      <w:marRight w:val="0"/>
      <w:marTop w:val="0"/>
      <w:marBottom w:val="0"/>
      <w:divBdr>
        <w:top w:val="none" w:sz="0" w:space="0" w:color="auto"/>
        <w:left w:val="none" w:sz="0" w:space="0" w:color="auto"/>
        <w:bottom w:val="none" w:sz="0" w:space="0" w:color="auto"/>
        <w:right w:val="none" w:sz="0" w:space="0" w:color="auto"/>
      </w:divBdr>
      <w:divsChild>
        <w:div w:id="1696149076">
          <w:marLeft w:val="0"/>
          <w:marRight w:val="0"/>
          <w:marTop w:val="0"/>
          <w:marBottom w:val="0"/>
          <w:divBdr>
            <w:top w:val="none" w:sz="0" w:space="0" w:color="auto"/>
            <w:left w:val="none" w:sz="0" w:space="0" w:color="auto"/>
            <w:bottom w:val="none" w:sz="0" w:space="0" w:color="auto"/>
            <w:right w:val="none" w:sz="0" w:space="0" w:color="auto"/>
          </w:divBdr>
        </w:div>
        <w:div w:id="1371027399">
          <w:marLeft w:val="0"/>
          <w:marRight w:val="0"/>
          <w:marTop w:val="0"/>
          <w:marBottom w:val="0"/>
          <w:divBdr>
            <w:top w:val="none" w:sz="0" w:space="0" w:color="auto"/>
            <w:left w:val="none" w:sz="0" w:space="0" w:color="auto"/>
            <w:bottom w:val="none" w:sz="0" w:space="0" w:color="auto"/>
            <w:right w:val="none" w:sz="0" w:space="0" w:color="auto"/>
          </w:divBdr>
        </w:div>
        <w:div w:id="1946958212">
          <w:marLeft w:val="0"/>
          <w:marRight w:val="0"/>
          <w:marTop w:val="0"/>
          <w:marBottom w:val="0"/>
          <w:divBdr>
            <w:top w:val="none" w:sz="0" w:space="0" w:color="auto"/>
            <w:left w:val="none" w:sz="0" w:space="0" w:color="auto"/>
            <w:bottom w:val="none" w:sz="0" w:space="0" w:color="auto"/>
            <w:right w:val="none" w:sz="0" w:space="0" w:color="auto"/>
          </w:divBdr>
        </w:div>
        <w:div w:id="213860235">
          <w:marLeft w:val="0"/>
          <w:marRight w:val="0"/>
          <w:marTop w:val="0"/>
          <w:marBottom w:val="0"/>
          <w:divBdr>
            <w:top w:val="none" w:sz="0" w:space="0" w:color="auto"/>
            <w:left w:val="none" w:sz="0" w:space="0" w:color="auto"/>
            <w:bottom w:val="none" w:sz="0" w:space="0" w:color="auto"/>
            <w:right w:val="none" w:sz="0" w:space="0" w:color="auto"/>
          </w:divBdr>
        </w:div>
      </w:divsChild>
    </w:div>
    <w:div w:id="1660815318">
      <w:bodyDiv w:val="1"/>
      <w:marLeft w:val="0"/>
      <w:marRight w:val="0"/>
      <w:marTop w:val="0"/>
      <w:marBottom w:val="0"/>
      <w:divBdr>
        <w:top w:val="none" w:sz="0" w:space="0" w:color="auto"/>
        <w:left w:val="none" w:sz="0" w:space="0" w:color="auto"/>
        <w:bottom w:val="none" w:sz="0" w:space="0" w:color="auto"/>
        <w:right w:val="none" w:sz="0" w:space="0" w:color="auto"/>
      </w:divBdr>
      <w:divsChild>
        <w:div w:id="2140341827">
          <w:marLeft w:val="0"/>
          <w:marRight w:val="0"/>
          <w:marTop w:val="0"/>
          <w:marBottom w:val="0"/>
          <w:divBdr>
            <w:top w:val="none" w:sz="0" w:space="0" w:color="auto"/>
            <w:left w:val="none" w:sz="0" w:space="0" w:color="auto"/>
            <w:bottom w:val="none" w:sz="0" w:space="0" w:color="auto"/>
            <w:right w:val="none" w:sz="0" w:space="0" w:color="auto"/>
          </w:divBdr>
        </w:div>
        <w:div w:id="1195967342">
          <w:marLeft w:val="0"/>
          <w:marRight w:val="0"/>
          <w:marTop w:val="0"/>
          <w:marBottom w:val="0"/>
          <w:divBdr>
            <w:top w:val="none" w:sz="0" w:space="0" w:color="auto"/>
            <w:left w:val="none" w:sz="0" w:space="0" w:color="auto"/>
            <w:bottom w:val="none" w:sz="0" w:space="0" w:color="auto"/>
            <w:right w:val="none" w:sz="0" w:space="0" w:color="auto"/>
          </w:divBdr>
        </w:div>
        <w:div w:id="742408442">
          <w:marLeft w:val="0"/>
          <w:marRight w:val="0"/>
          <w:marTop w:val="0"/>
          <w:marBottom w:val="0"/>
          <w:divBdr>
            <w:top w:val="none" w:sz="0" w:space="0" w:color="auto"/>
            <w:left w:val="none" w:sz="0" w:space="0" w:color="auto"/>
            <w:bottom w:val="none" w:sz="0" w:space="0" w:color="auto"/>
            <w:right w:val="none" w:sz="0" w:space="0" w:color="auto"/>
          </w:divBdr>
        </w:div>
      </w:divsChild>
    </w:div>
    <w:div w:id="1673994670">
      <w:bodyDiv w:val="1"/>
      <w:marLeft w:val="0"/>
      <w:marRight w:val="0"/>
      <w:marTop w:val="0"/>
      <w:marBottom w:val="0"/>
      <w:divBdr>
        <w:top w:val="none" w:sz="0" w:space="0" w:color="auto"/>
        <w:left w:val="none" w:sz="0" w:space="0" w:color="auto"/>
        <w:bottom w:val="none" w:sz="0" w:space="0" w:color="auto"/>
        <w:right w:val="none" w:sz="0" w:space="0" w:color="auto"/>
      </w:divBdr>
      <w:divsChild>
        <w:div w:id="55319454">
          <w:marLeft w:val="0"/>
          <w:marRight w:val="0"/>
          <w:marTop w:val="0"/>
          <w:marBottom w:val="0"/>
          <w:divBdr>
            <w:top w:val="none" w:sz="0" w:space="0" w:color="auto"/>
            <w:left w:val="none" w:sz="0" w:space="0" w:color="auto"/>
            <w:bottom w:val="none" w:sz="0" w:space="0" w:color="auto"/>
            <w:right w:val="none" w:sz="0" w:space="0" w:color="auto"/>
          </w:divBdr>
        </w:div>
        <w:div w:id="412818789">
          <w:marLeft w:val="0"/>
          <w:marRight w:val="0"/>
          <w:marTop w:val="0"/>
          <w:marBottom w:val="0"/>
          <w:divBdr>
            <w:top w:val="none" w:sz="0" w:space="0" w:color="auto"/>
            <w:left w:val="none" w:sz="0" w:space="0" w:color="auto"/>
            <w:bottom w:val="none" w:sz="0" w:space="0" w:color="auto"/>
            <w:right w:val="none" w:sz="0" w:space="0" w:color="auto"/>
          </w:divBdr>
        </w:div>
        <w:div w:id="1001279017">
          <w:marLeft w:val="0"/>
          <w:marRight w:val="0"/>
          <w:marTop w:val="0"/>
          <w:marBottom w:val="0"/>
          <w:divBdr>
            <w:top w:val="none" w:sz="0" w:space="0" w:color="auto"/>
            <w:left w:val="none" w:sz="0" w:space="0" w:color="auto"/>
            <w:bottom w:val="none" w:sz="0" w:space="0" w:color="auto"/>
            <w:right w:val="none" w:sz="0" w:space="0" w:color="auto"/>
          </w:divBdr>
        </w:div>
        <w:div w:id="324168784">
          <w:marLeft w:val="0"/>
          <w:marRight w:val="0"/>
          <w:marTop w:val="0"/>
          <w:marBottom w:val="0"/>
          <w:divBdr>
            <w:top w:val="none" w:sz="0" w:space="0" w:color="auto"/>
            <w:left w:val="none" w:sz="0" w:space="0" w:color="auto"/>
            <w:bottom w:val="none" w:sz="0" w:space="0" w:color="auto"/>
            <w:right w:val="none" w:sz="0" w:space="0" w:color="auto"/>
          </w:divBdr>
        </w:div>
        <w:div w:id="1585408180">
          <w:marLeft w:val="0"/>
          <w:marRight w:val="0"/>
          <w:marTop w:val="0"/>
          <w:marBottom w:val="0"/>
          <w:divBdr>
            <w:top w:val="none" w:sz="0" w:space="0" w:color="auto"/>
            <w:left w:val="none" w:sz="0" w:space="0" w:color="auto"/>
            <w:bottom w:val="none" w:sz="0" w:space="0" w:color="auto"/>
            <w:right w:val="none" w:sz="0" w:space="0" w:color="auto"/>
          </w:divBdr>
        </w:div>
        <w:div w:id="1872448426">
          <w:marLeft w:val="0"/>
          <w:marRight w:val="0"/>
          <w:marTop w:val="0"/>
          <w:marBottom w:val="0"/>
          <w:divBdr>
            <w:top w:val="none" w:sz="0" w:space="0" w:color="auto"/>
            <w:left w:val="none" w:sz="0" w:space="0" w:color="auto"/>
            <w:bottom w:val="none" w:sz="0" w:space="0" w:color="auto"/>
            <w:right w:val="none" w:sz="0" w:space="0" w:color="auto"/>
          </w:divBdr>
        </w:div>
      </w:divsChild>
    </w:div>
    <w:div w:id="1705014450">
      <w:bodyDiv w:val="1"/>
      <w:marLeft w:val="0"/>
      <w:marRight w:val="0"/>
      <w:marTop w:val="0"/>
      <w:marBottom w:val="0"/>
      <w:divBdr>
        <w:top w:val="none" w:sz="0" w:space="0" w:color="auto"/>
        <w:left w:val="none" w:sz="0" w:space="0" w:color="auto"/>
        <w:bottom w:val="none" w:sz="0" w:space="0" w:color="auto"/>
        <w:right w:val="none" w:sz="0" w:space="0" w:color="auto"/>
      </w:divBdr>
    </w:div>
    <w:div w:id="1816070894">
      <w:bodyDiv w:val="1"/>
      <w:marLeft w:val="0"/>
      <w:marRight w:val="0"/>
      <w:marTop w:val="0"/>
      <w:marBottom w:val="0"/>
      <w:divBdr>
        <w:top w:val="none" w:sz="0" w:space="0" w:color="auto"/>
        <w:left w:val="none" w:sz="0" w:space="0" w:color="auto"/>
        <w:bottom w:val="none" w:sz="0" w:space="0" w:color="auto"/>
        <w:right w:val="none" w:sz="0" w:space="0" w:color="auto"/>
      </w:divBdr>
      <w:divsChild>
        <w:div w:id="1021399522">
          <w:marLeft w:val="0"/>
          <w:marRight w:val="0"/>
          <w:marTop w:val="0"/>
          <w:marBottom w:val="0"/>
          <w:divBdr>
            <w:top w:val="none" w:sz="0" w:space="0" w:color="auto"/>
            <w:left w:val="none" w:sz="0" w:space="0" w:color="auto"/>
            <w:bottom w:val="none" w:sz="0" w:space="0" w:color="auto"/>
            <w:right w:val="none" w:sz="0" w:space="0" w:color="auto"/>
          </w:divBdr>
          <w:divsChild>
            <w:div w:id="612368526">
              <w:marLeft w:val="0"/>
              <w:marRight w:val="0"/>
              <w:marTop w:val="0"/>
              <w:marBottom w:val="0"/>
              <w:divBdr>
                <w:top w:val="none" w:sz="0" w:space="0" w:color="auto"/>
                <w:left w:val="none" w:sz="0" w:space="0" w:color="auto"/>
                <w:bottom w:val="none" w:sz="0" w:space="0" w:color="auto"/>
                <w:right w:val="none" w:sz="0" w:space="0" w:color="auto"/>
              </w:divBdr>
            </w:div>
            <w:div w:id="674696921">
              <w:marLeft w:val="0"/>
              <w:marRight w:val="0"/>
              <w:marTop w:val="0"/>
              <w:marBottom w:val="0"/>
              <w:divBdr>
                <w:top w:val="none" w:sz="0" w:space="0" w:color="auto"/>
                <w:left w:val="none" w:sz="0" w:space="0" w:color="auto"/>
                <w:bottom w:val="none" w:sz="0" w:space="0" w:color="auto"/>
                <w:right w:val="none" w:sz="0" w:space="0" w:color="auto"/>
              </w:divBdr>
            </w:div>
            <w:div w:id="347366801">
              <w:marLeft w:val="0"/>
              <w:marRight w:val="0"/>
              <w:marTop w:val="0"/>
              <w:marBottom w:val="0"/>
              <w:divBdr>
                <w:top w:val="none" w:sz="0" w:space="0" w:color="auto"/>
                <w:left w:val="none" w:sz="0" w:space="0" w:color="auto"/>
                <w:bottom w:val="none" w:sz="0" w:space="0" w:color="auto"/>
                <w:right w:val="none" w:sz="0" w:space="0" w:color="auto"/>
              </w:divBdr>
            </w:div>
            <w:div w:id="88694588">
              <w:marLeft w:val="0"/>
              <w:marRight w:val="0"/>
              <w:marTop w:val="0"/>
              <w:marBottom w:val="0"/>
              <w:divBdr>
                <w:top w:val="none" w:sz="0" w:space="0" w:color="auto"/>
                <w:left w:val="none" w:sz="0" w:space="0" w:color="auto"/>
                <w:bottom w:val="none" w:sz="0" w:space="0" w:color="auto"/>
                <w:right w:val="none" w:sz="0" w:space="0" w:color="auto"/>
              </w:divBdr>
            </w:div>
            <w:div w:id="1517766622">
              <w:marLeft w:val="0"/>
              <w:marRight w:val="0"/>
              <w:marTop w:val="0"/>
              <w:marBottom w:val="0"/>
              <w:divBdr>
                <w:top w:val="none" w:sz="0" w:space="0" w:color="auto"/>
                <w:left w:val="none" w:sz="0" w:space="0" w:color="auto"/>
                <w:bottom w:val="none" w:sz="0" w:space="0" w:color="auto"/>
                <w:right w:val="none" w:sz="0" w:space="0" w:color="auto"/>
              </w:divBdr>
            </w:div>
            <w:div w:id="323556582">
              <w:marLeft w:val="0"/>
              <w:marRight w:val="0"/>
              <w:marTop w:val="0"/>
              <w:marBottom w:val="0"/>
              <w:divBdr>
                <w:top w:val="none" w:sz="0" w:space="0" w:color="auto"/>
                <w:left w:val="none" w:sz="0" w:space="0" w:color="auto"/>
                <w:bottom w:val="none" w:sz="0" w:space="0" w:color="auto"/>
                <w:right w:val="none" w:sz="0" w:space="0" w:color="auto"/>
              </w:divBdr>
            </w:div>
            <w:div w:id="667945054">
              <w:marLeft w:val="0"/>
              <w:marRight w:val="0"/>
              <w:marTop w:val="0"/>
              <w:marBottom w:val="0"/>
              <w:divBdr>
                <w:top w:val="none" w:sz="0" w:space="0" w:color="auto"/>
                <w:left w:val="none" w:sz="0" w:space="0" w:color="auto"/>
                <w:bottom w:val="none" w:sz="0" w:space="0" w:color="auto"/>
                <w:right w:val="none" w:sz="0" w:space="0" w:color="auto"/>
              </w:divBdr>
            </w:div>
            <w:div w:id="1805925126">
              <w:marLeft w:val="0"/>
              <w:marRight w:val="0"/>
              <w:marTop w:val="0"/>
              <w:marBottom w:val="0"/>
              <w:divBdr>
                <w:top w:val="none" w:sz="0" w:space="0" w:color="auto"/>
                <w:left w:val="none" w:sz="0" w:space="0" w:color="auto"/>
                <w:bottom w:val="none" w:sz="0" w:space="0" w:color="auto"/>
                <w:right w:val="none" w:sz="0" w:space="0" w:color="auto"/>
              </w:divBdr>
            </w:div>
            <w:div w:id="492839643">
              <w:marLeft w:val="0"/>
              <w:marRight w:val="0"/>
              <w:marTop w:val="0"/>
              <w:marBottom w:val="0"/>
              <w:divBdr>
                <w:top w:val="none" w:sz="0" w:space="0" w:color="auto"/>
                <w:left w:val="none" w:sz="0" w:space="0" w:color="auto"/>
                <w:bottom w:val="none" w:sz="0" w:space="0" w:color="auto"/>
                <w:right w:val="none" w:sz="0" w:space="0" w:color="auto"/>
              </w:divBdr>
            </w:div>
            <w:div w:id="1676571518">
              <w:marLeft w:val="0"/>
              <w:marRight w:val="0"/>
              <w:marTop w:val="0"/>
              <w:marBottom w:val="0"/>
              <w:divBdr>
                <w:top w:val="none" w:sz="0" w:space="0" w:color="auto"/>
                <w:left w:val="none" w:sz="0" w:space="0" w:color="auto"/>
                <w:bottom w:val="none" w:sz="0" w:space="0" w:color="auto"/>
                <w:right w:val="none" w:sz="0" w:space="0" w:color="auto"/>
              </w:divBdr>
            </w:div>
            <w:div w:id="1012561656">
              <w:marLeft w:val="0"/>
              <w:marRight w:val="0"/>
              <w:marTop w:val="0"/>
              <w:marBottom w:val="0"/>
              <w:divBdr>
                <w:top w:val="none" w:sz="0" w:space="0" w:color="auto"/>
                <w:left w:val="none" w:sz="0" w:space="0" w:color="auto"/>
                <w:bottom w:val="none" w:sz="0" w:space="0" w:color="auto"/>
                <w:right w:val="none" w:sz="0" w:space="0" w:color="auto"/>
              </w:divBdr>
            </w:div>
          </w:divsChild>
        </w:div>
        <w:div w:id="2088650182">
          <w:marLeft w:val="0"/>
          <w:marRight w:val="0"/>
          <w:marTop w:val="0"/>
          <w:marBottom w:val="0"/>
          <w:divBdr>
            <w:top w:val="none" w:sz="0" w:space="0" w:color="auto"/>
            <w:left w:val="none" w:sz="0" w:space="0" w:color="auto"/>
            <w:bottom w:val="none" w:sz="0" w:space="0" w:color="auto"/>
            <w:right w:val="none" w:sz="0" w:space="0" w:color="auto"/>
          </w:divBdr>
        </w:div>
      </w:divsChild>
    </w:div>
    <w:div w:id="1857888487">
      <w:bodyDiv w:val="1"/>
      <w:marLeft w:val="0"/>
      <w:marRight w:val="0"/>
      <w:marTop w:val="0"/>
      <w:marBottom w:val="0"/>
      <w:divBdr>
        <w:top w:val="none" w:sz="0" w:space="0" w:color="auto"/>
        <w:left w:val="none" w:sz="0" w:space="0" w:color="auto"/>
        <w:bottom w:val="none" w:sz="0" w:space="0" w:color="auto"/>
        <w:right w:val="none" w:sz="0" w:space="0" w:color="auto"/>
      </w:divBdr>
      <w:divsChild>
        <w:div w:id="1177231586">
          <w:marLeft w:val="720"/>
          <w:marRight w:val="0"/>
          <w:marTop w:val="134"/>
          <w:marBottom w:val="0"/>
          <w:divBdr>
            <w:top w:val="none" w:sz="0" w:space="0" w:color="auto"/>
            <w:left w:val="none" w:sz="0" w:space="0" w:color="auto"/>
            <w:bottom w:val="none" w:sz="0" w:space="0" w:color="auto"/>
            <w:right w:val="none" w:sz="0" w:space="0" w:color="auto"/>
          </w:divBdr>
        </w:div>
        <w:div w:id="1435976302">
          <w:marLeft w:val="720"/>
          <w:marRight w:val="0"/>
          <w:marTop w:val="134"/>
          <w:marBottom w:val="0"/>
          <w:divBdr>
            <w:top w:val="none" w:sz="0" w:space="0" w:color="auto"/>
            <w:left w:val="none" w:sz="0" w:space="0" w:color="auto"/>
            <w:bottom w:val="none" w:sz="0" w:space="0" w:color="auto"/>
            <w:right w:val="none" w:sz="0" w:space="0" w:color="auto"/>
          </w:divBdr>
        </w:div>
        <w:div w:id="1350378194">
          <w:marLeft w:val="720"/>
          <w:marRight w:val="0"/>
          <w:marTop w:val="134"/>
          <w:marBottom w:val="0"/>
          <w:divBdr>
            <w:top w:val="none" w:sz="0" w:space="0" w:color="auto"/>
            <w:left w:val="none" w:sz="0" w:space="0" w:color="auto"/>
            <w:bottom w:val="none" w:sz="0" w:space="0" w:color="auto"/>
            <w:right w:val="none" w:sz="0" w:space="0" w:color="auto"/>
          </w:divBdr>
        </w:div>
      </w:divsChild>
    </w:div>
    <w:div w:id="1979652527">
      <w:bodyDiv w:val="1"/>
      <w:marLeft w:val="0"/>
      <w:marRight w:val="0"/>
      <w:marTop w:val="0"/>
      <w:marBottom w:val="0"/>
      <w:divBdr>
        <w:top w:val="none" w:sz="0" w:space="0" w:color="auto"/>
        <w:left w:val="none" w:sz="0" w:space="0" w:color="auto"/>
        <w:bottom w:val="none" w:sz="0" w:space="0" w:color="auto"/>
        <w:right w:val="none" w:sz="0" w:space="0" w:color="auto"/>
      </w:divBdr>
      <w:divsChild>
        <w:div w:id="1996837311">
          <w:marLeft w:val="0"/>
          <w:marRight w:val="0"/>
          <w:marTop w:val="75"/>
          <w:marBottom w:val="0"/>
          <w:divBdr>
            <w:top w:val="none" w:sz="0" w:space="0" w:color="auto"/>
            <w:left w:val="none" w:sz="0" w:space="0" w:color="auto"/>
            <w:bottom w:val="none" w:sz="0" w:space="0" w:color="auto"/>
            <w:right w:val="none" w:sz="0" w:space="0" w:color="auto"/>
          </w:divBdr>
        </w:div>
        <w:div w:id="758795823">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2bc78f50615c4844"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8af58f81525d478a"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8c66f65b2b674cf8" Type="http://schemas.microsoft.com/office/2016/09/relationships/commentsIds" Target="commentsId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F33A31B38653448684CDA297CFD501" ma:contentTypeVersion="16" ma:contentTypeDescription="Create a new document." ma:contentTypeScope="" ma:versionID="f1ff8699ecd7c0e9915bd7cf8d6a5ecc">
  <xsd:schema xmlns:xsd="http://www.w3.org/2001/XMLSchema" xmlns:xs="http://www.w3.org/2001/XMLSchema" xmlns:p="http://schemas.microsoft.com/office/2006/metadata/properties" xmlns:ns3="e1e290f8-3537-4ec6-b86d-e88953702ae6" xmlns:ns4="1ca3ae5c-66e0-4f69-9d8e-2a426466f7c1" targetNamespace="http://schemas.microsoft.com/office/2006/metadata/properties" ma:root="true" ma:fieldsID="05c77f11fa899cf674958466389e4d58" ns3:_="" ns4:_="">
    <xsd:import namespace="e1e290f8-3537-4ec6-b86d-e88953702ae6"/>
    <xsd:import namespace="1ca3ae5c-66e0-4f69-9d8e-2a426466f7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_activity" minOccurs="0"/>
                <xsd:element ref="ns3:MediaServiceDateTake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290f8-3537-4ec6-b86d-e88953702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3ae5c-66e0-4f69-9d8e-2a426466f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e290f8-3537-4ec6-b86d-e88953702ae6" xsi:nil="true"/>
  </documentManagement>
</p:properties>
</file>

<file path=customXml/itemProps1.xml><?xml version="1.0" encoding="utf-8"?>
<ds:datastoreItem xmlns:ds="http://schemas.openxmlformats.org/officeDocument/2006/customXml" ds:itemID="{E9DA9541-DEF3-4EEA-A392-1AF810E3B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290f8-3537-4ec6-b86d-e88953702ae6"/>
    <ds:schemaRef ds:uri="1ca3ae5c-66e0-4f69-9d8e-2a426466f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89C1AF-D4F0-4396-8576-D39785F8B3D2}">
  <ds:schemaRefs>
    <ds:schemaRef ds:uri="http://schemas.microsoft.com/sharepoint/v3/contenttype/forms"/>
  </ds:schemaRefs>
</ds:datastoreItem>
</file>

<file path=customXml/itemProps3.xml><?xml version="1.0" encoding="utf-8"?>
<ds:datastoreItem xmlns:ds="http://schemas.openxmlformats.org/officeDocument/2006/customXml" ds:itemID="{898B5FDA-925D-430D-8DE8-A9BD8999B770}">
  <ds:schemaRefs>
    <ds:schemaRef ds:uri="1ca3ae5c-66e0-4f69-9d8e-2a426466f7c1"/>
    <ds:schemaRef ds:uri="http://schemas.openxmlformats.org/package/2006/metadata/core-properties"/>
    <ds:schemaRef ds:uri="http://purl.org/dc/terms/"/>
    <ds:schemaRef ds:uri="http://purl.org/dc/elements/1.1/"/>
    <ds:schemaRef ds:uri="e1e290f8-3537-4ec6-b86d-e88953702ae6"/>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647</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Baysinger</dc:creator>
  <cp:keywords/>
  <dc:description/>
  <cp:lastModifiedBy>Larry Baysinger</cp:lastModifiedBy>
  <cp:revision>4</cp:revision>
  <cp:lastPrinted>2023-12-04T20:51:00Z</cp:lastPrinted>
  <dcterms:created xsi:type="dcterms:W3CDTF">2025-10-07T20:41:00Z</dcterms:created>
  <dcterms:modified xsi:type="dcterms:W3CDTF">2025-10-20T17:32:00Z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96556dcc5aa15fbe751c65d96f905cdee9e3379a33bd890aadf6811d4f6d8407</vt:lpwstr>
  </property>
  <property fmtid="{D5CDD505-2E9C-101B-9397-08002B2CF9AE}" pid="3" name="ContentTypeId">
    <vt:lpwstr>0x010100A9F33A31B38653448684CDA297CFD501</vt:lpwstr>
  </property>
</Properties>
</file>